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967BA" w14:textId="77777777" w:rsidR="004E218F" w:rsidRDefault="00000000">
      <w:pPr>
        <w:spacing w:before="0" w:after="0" w:line="240" w:lineRule="auto"/>
        <w:ind w:right="28"/>
      </w:pPr>
      <w:r>
        <w:t>Gmina Gubin o statusie miejskim</w:t>
      </w:r>
    </w:p>
    <w:p w14:paraId="1E9D1D85" w14:textId="77777777" w:rsidR="004E218F" w:rsidRDefault="00000000">
      <w:pPr>
        <w:spacing w:before="0" w:after="0" w:line="240" w:lineRule="auto"/>
        <w:ind w:right="28"/>
      </w:pPr>
      <w:r>
        <w:t>Miejski Zakład Usług Komunalnych</w:t>
      </w:r>
    </w:p>
    <w:p w14:paraId="0C822DB8" w14:textId="77777777" w:rsidR="004E218F" w:rsidRDefault="00000000">
      <w:pPr>
        <w:spacing w:before="0" w:after="0" w:line="240" w:lineRule="auto"/>
        <w:ind w:right="28"/>
      </w:pPr>
      <w:r>
        <w:t>ul. Piastowska 2</w:t>
      </w:r>
    </w:p>
    <w:p w14:paraId="79209A5F" w14:textId="77777777" w:rsidR="004E218F" w:rsidRDefault="00000000">
      <w:pPr>
        <w:spacing w:before="0" w:after="0" w:line="240" w:lineRule="auto"/>
        <w:ind w:right="28"/>
      </w:pPr>
      <w:r>
        <w:t>66-620 Gubin</w:t>
      </w:r>
    </w:p>
    <w:p w14:paraId="72CF26FE" w14:textId="10A8596A" w:rsidR="004E218F" w:rsidRDefault="00000000">
      <w:pPr>
        <w:spacing w:before="0" w:after="0" w:line="240" w:lineRule="auto"/>
        <w:ind w:left="6381" w:hanging="6381"/>
      </w:pPr>
      <w:r>
        <w:t xml:space="preserve">Identyfikator postępowania na eZamowienia: </w:t>
      </w:r>
      <w:r w:rsidR="00F02BEF" w:rsidRPr="00F02BEF">
        <w:t>ocds-148610-64421dee-daef-48a1-b7ea-cb84ef98001d</w:t>
      </w:r>
    </w:p>
    <w:p w14:paraId="1017E17A" w14:textId="77777777" w:rsidR="004E218F" w:rsidRDefault="004E218F">
      <w:pPr>
        <w:spacing w:before="0" w:after="0" w:line="240" w:lineRule="auto"/>
      </w:pPr>
    </w:p>
    <w:p w14:paraId="7F31BAE4" w14:textId="77777777" w:rsidR="004E218F" w:rsidRDefault="004E218F">
      <w:pPr>
        <w:spacing w:before="0" w:after="0" w:line="240" w:lineRule="auto"/>
      </w:pPr>
    </w:p>
    <w:p w14:paraId="31DBB829" w14:textId="77777777" w:rsidR="004E218F" w:rsidRDefault="004E218F">
      <w:pPr>
        <w:spacing w:before="0" w:after="0" w:line="240" w:lineRule="auto"/>
        <w:rPr>
          <w:b/>
          <w:bCs/>
          <w:sz w:val="22"/>
          <w:szCs w:val="22"/>
        </w:rPr>
      </w:pPr>
    </w:p>
    <w:p w14:paraId="5534D622" w14:textId="77777777" w:rsidR="004E218F" w:rsidRDefault="004E218F">
      <w:pPr>
        <w:spacing w:before="0" w:after="0" w:line="240" w:lineRule="auto"/>
        <w:rPr>
          <w:b/>
          <w:bCs/>
          <w:sz w:val="22"/>
          <w:szCs w:val="22"/>
        </w:rPr>
      </w:pPr>
    </w:p>
    <w:p w14:paraId="6707BD00" w14:textId="77777777" w:rsidR="004E218F" w:rsidRDefault="004E218F">
      <w:pPr>
        <w:spacing w:before="0" w:after="0" w:line="240" w:lineRule="auto"/>
        <w:rPr>
          <w:b/>
          <w:bCs/>
          <w:sz w:val="22"/>
          <w:szCs w:val="22"/>
        </w:rPr>
      </w:pPr>
    </w:p>
    <w:p w14:paraId="2EEAA35C" w14:textId="77777777" w:rsidR="004E218F" w:rsidRDefault="004E218F">
      <w:pPr>
        <w:spacing w:before="0" w:after="0" w:line="240" w:lineRule="auto"/>
        <w:rPr>
          <w:b/>
          <w:bCs/>
          <w:sz w:val="22"/>
          <w:szCs w:val="22"/>
        </w:rPr>
      </w:pPr>
    </w:p>
    <w:p w14:paraId="7A89CBA6" w14:textId="77777777" w:rsidR="004E218F" w:rsidRDefault="004E218F">
      <w:pPr>
        <w:spacing w:before="0" w:after="0" w:line="240" w:lineRule="auto"/>
        <w:rPr>
          <w:b/>
          <w:bCs/>
          <w:sz w:val="22"/>
          <w:szCs w:val="22"/>
        </w:rPr>
      </w:pPr>
    </w:p>
    <w:p w14:paraId="1356873C" w14:textId="77777777" w:rsidR="004E218F" w:rsidRDefault="004E218F">
      <w:pPr>
        <w:spacing w:before="0" w:after="0" w:line="240" w:lineRule="auto"/>
        <w:rPr>
          <w:b/>
          <w:bCs/>
          <w:sz w:val="22"/>
          <w:szCs w:val="22"/>
        </w:rPr>
      </w:pPr>
    </w:p>
    <w:p w14:paraId="798EB9DF" w14:textId="77777777" w:rsidR="004E218F" w:rsidRDefault="004E218F">
      <w:pPr>
        <w:spacing w:before="0" w:after="0" w:line="240" w:lineRule="auto"/>
        <w:rPr>
          <w:b/>
          <w:bCs/>
          <w:sz w:val="22"/>
          <w:szCs w:val="22"/>
        </w:rPr>
      </w:pPr>
    </w:p>
    <w:p w14:paraId="737D9F3D" w14:textId="77777777" w:rsidR="004E218F" w:rsidRDefault="004E218F">
      <w:pPr>
        <w:spacing w:before="0" w:after="0" w:line="240" w:lineRule="auto"/>
        <w:rPr>
          <w:b/>
          <w:bCs/>
          <w:sz w:val="22"/>
          <w:szCs w:val="22"/>
        </w:rPr>
      </w:pPr>
    </w:p>
    <w:p w14:paraId="3552D17C" w14:textId="77777777" w:rsidR="004E218F" w:rsidRDefault="004E218F">
      <w:pPr>
        <w:spacing w:before="0" w:after="0" w:line="240" w:lineRule="auto"/>
        <w:rPr>
          <w:b/>
          <w:bCs/>
          <w:sz w:val="22"/>
          <w:szCs w:val="22"/>
        </w:rPr>
      </w:pPr>
    </w:p>
    <w:p w14:paraId="453B524C" w14:textId="77777777" w:rsidR="004E218F" w:rsidRDefault="004E218F">
      <w:pPr>
        <w:spacing w:before="0" w:after="0" w:line="240" w:lineRule="auto"/>
        <w:rPr>
          <w:b/>
          <w:bCs/>
          <w:sz w:val="22"/>
          <w:szCs w:val="22"/>
        </w:rPr>
      </w:pPr>
    </w:p>
    <w:p w14:paraId="0FD0F5B2" w14:textId="77777777" w:rsidR="004E218F" w:rsidRDefault="00000000">
      <w:pPr>
        <w:spacing w:before="0" w:after="0" w:line="240" w:lineRule="auto"/>
        <w:jc w:val="center"/>
        <w:rPr>
          <w:b/>
          <w:bCs/>
          <w:sz w:val="22"/>
          <w:szCs w:val="22"/>
        </w:rPr>
      </w:pPr>
      <w:r>
        <w:rPr>
          <w:b/>
          <w:bCs/>
          <w:sz w:val="22"/>
          <w:szCs w:val="22"/>
        </w:rPr>
        <w:t>SPECYFIKACJA WARUNKÓW ZAMÓWIENIA (SWZ)</w:t>
      </w:r>
    </w:p>
    <w:p w14:paraId="5E6E5719" w14:textId="77777777" w:rsidR="004E218F" w:rsidRDefault="00000000">
      <w:pPr>
        <w:spacing w:before="0" w:after="0" w:line="240" w:lineRule="auto"/>
        <w:jc w:val="center"/>
        <w:rPr>
          <w:b/>
          <w:bCs/>
          <w:sz w:val="22"/>
          <w:szCs w:val="22"/>
        </w:rPr>
      </w:pPr>
      <w:r>
        <w:rPr>
          <w:b/>
          <w:bCs/>
          <w:sz w:val="22"/>
          <w:szCs w:val="22"/>
        </w:rPr>
        <w:t>DLA ZAMÓWIENIA O NAZWIE</w:t>
      </w:r>
    </w:p>
    <w:p w14:paraId="4A104514" w14:textId="77777777" w:rsidR="004E218F" w:rsidRDefault="004E218F">
      <w:pPr>
        <w:spacing w:before="0" w:after="0" w:line="240" w:lineRule="auto"/>
        <w:jc w:val="center"/>
        <w:rPr>
          <w:b/>
          <w:bCs/>
          <w:sz w:val="22"/>
          <w:szCs w:val="22"/>
        </w:rPr>
      </w:pPr>
    </w:p>
    <w:p w14:paraId="6D36F8CA" w14:textId="77777777" w:rsidR="004E218F" w:rsidRDefault="00000000">
      <w:pPr>
        <w:spacing w:before="0" w:after="0" w:line="240" w:lineRule="auto"/>
        <w:jc w:val="center"/>
        <w:rPr>
          <w:b/>
          <w:bCs/>
          <w:i/>
          <w:iCs/>
          <w:sz w:val="28"/>
          <w:szCs w:val="28"/>
        </w:rPr>
      </w:pPr>
      <w:r>
        <w:rPr>
          <w:b/>
          <w:bCs/>
          <w:i/>
          <w:iCs/>
          <w:sz w:val="28"/>
          <w:szCs w:val="28"/>
        </w:rPr>
        <w:t xml:space="preserve">„Odbiór, transport i zagospodarowanie odpadów komunalnych </w:t>
      </w:r>
    </w:p>
    <w:p w14:paraId="70F34621" w14:textId="77777777" w:rsidR="004E218F" w:rsidRDefault="00000000">
      <w:pPr>
        <w:spacing w:before="0" w:after="0" w:line="240" w:lineRule="auto"/>
        <w:jc w:val="center"/>
        <w:rPr>
          <w:b/>
          <w:bCs/>
          <w:i/>
          <w:iCs/>
          <w:sz w:val="28"/>
          <w:szCs w:val="28"/>
        </w:rPr>
      </w:pPr>
      <w:r>
        <w:rPr>
          <w:b/>
          <w:bCs/>
          <w:i/>
          <w:iCs/>
          <w:sz w:val="28"/>
          <w:szCs w:val="28"/>
        </w:rPr>
        <w:t xml:space="preserve">z targowisk miejskich, będących w zarządzie </w:t>
      </w:r>
    </w:p>
    <w:p w14:paraId="3FD65DCB" w14:textId="77777777" w:rsidR="004E218F" w:rsidRDefault="00000000">
      <w:pPr>
        <w:spacing w:before="0" w:after="0" w:line="240" w:lineRule="auto"/>
        <w:jc w:val="center"/>
        <w:rPr>
          <w:b/>
          <w:bCs/>
          <w:i/>
          <w:iCs/>
          <w:sz w:val="28"/>
          <w:szCs w:val="28"/>
        </w:rPr>
      </w:pPr>
      <w:r>
        <w:rPr>
          <w:b/>
          <w:bCs/>
          <w:i/>
          <w:iCs/>
          <w:sz w:val="28"/>
          <w:szCs w:val="28"/>
        </w:rPr>
        <w:t>Miejskiego Zakładu Usług Komunalnych w Gubinie”</w:t>
      </w:r>
    </w:p>
    <w:p w14:paraId="1DD90DB0" w14:textId="77777777" w:rsidR="004E218F" w:rsidRDefault="004E218F">
      <w:pPr>
        <w:spacing w:before="0" w:after="0" w:line="240" w:lineRule="auto"/>
        <w:rPr>
          <w:b/>
          <w:bCs/>
          <w:sz w:val="22"/>
          <w:szCs w:val="22"/>
        </w:rPr>
      </w:pPr>
    </w:p>
    <w:p w14:paraId="2AEEE3B8" w14:textId="77777777" w:rsidR="004E218F" w:rsidRDefault="004E218F">
      <w:pPr>
        <w:spacing w:before="0" w:after="0" w:line="240" w:lineRule="auto"/>
        <w:ind w:left="6381" w:hanging="6381"/>
        <w:jc w:val="center"/>
        <w:rPr>
          <w:b/>
          <w:bCs/>
          <w:sz w:val="22"/>
          <w:szCs w:val="22"/>
        </w:rPr>
      </w:pPr>
    </w:p>
    <w:p w14:paraId="29A2C7F6" w14:textId="77777777" w:rsidR="004E218F" w:rsidRDefault="004E218F">
      <w:pPr>
        <w:spacing w:before="0" w:after="0" w:line="240" w:lineRule="auto"/>
        <w:ind w:left="6381" w:hanging="6381"/>
        <w:rPr>
          <w:b/>
          <w:bCs/>
          <w:sz w:val="22"/>
          <w:szCs w:val="22"/>
        </w:rPr>
      </w:pPr>
    </w:p>
    <w:p w14:paraId="64DDF218" w14:textId="77777777" w:rsidR="004E218F" w:rsidRDefault="004E218F">
      <w:pPr>
        <w:spacing w:before="0" w:after="0" w:line="240" w:lineRule="auto"/>
        <w:ind w:left="6381" w:hanging="6381"/>
        <w:jc w:val="center"/>
        <w:rPr>
          <w:b/>
          <w:bCs/>
          <w:sz w:val="22"/>
          <w:szCs w:val="22"/>
        </w:rPr>
      </w:pPr>
    </w:p>
    <w:p w14:paraId="319D78BB" w14:textId="77777777" w:rsidR="004E218F" w:rsidRDefault="004E218F">
      <w:pPr>
        <w:spacing w:before="0" w:after="0" w:line="240" w:lineRule="auto"/>
        <w:ind w:left="6381" w:hanging="6381"/>
        <w:jc w:val="center"/>
        <w:rPr>
          <w:b/>
          <w:bCs/>
          <w:sz w:val="22"/>
          <w:szCs w:val="22"/>
        </w:rPr>
      </w:pPr>
    </w:p>
    <w:p w14:paraId="012D7B00" w14:textId="77777777" w:rsidR="004E218F" w:rsidRDefault="004E218F">
      <w:pPr>
        <w:spacing w:before="0" w:after="0" w:line="240" w:lineRule="auto"/>
        <w:ind w:left="6381" w:hanging="6381"/>
        <w:jc w:val="center"/>
        <w:rPr>
          <w:b/>
          <w:bCs/>
          <w:sz w:val="22"/>
          <w:szCs w:val="22"/>
        </w:rPr>
      </w:pPr>
    </w:p>
    <w:p w14:paraId="48D4530A" w14:textId="77777777" w:rsidR="004E218F" w:rsidRDefault="004E218F">
      <w:pPr>
        <w:spacing w:before="0" w:after="0" w:line="240" w:lineRule="auto"/>
        <w:ind w:left="6381" w:hanging="6381"/>
        <w:jc w:val="center"/>
        <w:rPr>
          <w:b/>
          <w:bCs/>
          <w:sz w:val="22"/>
          <w:szCs w:val="22"/>
        </w:rPr>
      </w:pPr>
    </w:p>
    <w:p w14:paraId="14828EA3" w14:textId="77777777" w:rsidR="004E218F" w:rsidRDefault="004E218F">
      <w:pPr>
        <w:spacing w:before="0" w:after="0" w:line="240" w:lineRule="auto"/>
        <w:ind w:left="6381" w:hanging="6381"/>
        <w:jc w:val="center"/>
        <w:rPr>
          <w:b/>
          <w:bCs/>
          <w:sz w:val="22"/>
          <w:szCs w:val="22"/>
        </w:rPr>
      </w:pPr>
    </w:p>
    <w:p w14:paraId="6FA6C6A6" w14:textId="77777777" w:rsidR="004E218F" w:rsidRDefault="004E218F">
      <w:pPr>
        <w:spacing w:before="0" w:after="0" w:line="240" w:lineRule="auto"/>
        <w:ind w:left="6381" w:hanging="6381"/>
        <w:jc w:val="center"/>
        <w:rPr>
          <w:b/>
          <w:bCs/>
          <w:sz w:val="22"/>
          <w:szCs w:val="22"/>
        </w:rPr>
      </w:pPr>
    </w:p>
    <w:p w14:paraId="6C1FBA6D" w14:textId="77777777" w:rsidR="004E218F" w:rsidRDefault="004E218F">
      <w:pPr>
        <w:spacing w:before="0" w:after="0" w:line="240" w:lineRule="auto"/>
        <w:ind w:left="6381" w:hanging="6381"/>
        <w:jc w:val="center"/>
        <w:rPr>
          <w:b/>
          <w:bCs/>
          <w:sz w:val="22"/>
          <w:szCs w:val="22"/>
        </w:rPr>
      </w:pPr>
    </w:p>
    <w:p w14:paraId="183FC5A3" w14:textId="77777777" w:rsidR="004E218F" w:rsidRDefault="004E218F">
      <w:pPr>
        <w:spacing w:before="0" w:after="0" w:line="240" w:lineRule="auto"/>
        <w:ind w:left="6381" w:hanging="6381"/>
        <w:jc w:val="center"/>
        <w:rPr>
          <w:b/>
          <w:bCs/>
          <w:sz w:val="22"/>
          <w:szCs w:val="22"/>
        </w:rPr>
      </w:pPr>
    </w:p>
    <w:p w14:paraId="618DB031" w14:textId="77777777" w:rsidR="004E218F" w:rsidRDefault="004E218F">
      <w:pPr>
        <w:spacing w:before="0" w:after="0" w:line="240" w:lineRule="auto"/>
        <w:ind w:left="6381" w:hanging="6381"/>
        <w:jc w:val="center"/>
        <w:rPr>
          <w:b/>
          <w:bCs/>
          <w:sz w:val="22"/>
          <w:szCs w:val="22"/>
        </w:rPr>
      </w:pPr>
    </w:p>
    <w:p w14:paraId="13AD2790" w14:textId="77777777" w:rsidR="004E218F" w:rsidRDefault="004E218F">
      <w:pPr>
        <w:spacing w:before="0" w:after="0" w:line="240" w:lineRule="auto"/>
        <w:ind w:left="6381" w:hanging="6381"/>
        <w:jc w:val="center"/>
        <w:rPr>
          <w:b/>
          <w:bCs/>
          <w:sz w:val="22"/>
          <w:szCs w:val="22"/>
        </w:rPr>
      </w:pPr>
    </w:p>
    <w:p w14:paraId="74D37808" w14:textId="77777777" w:rsidR="004E218F" w:rsidRDefault="004E218F">
      <w:pPr>
        <w:spacing w:before="0" w:after="0" w:line="240" w:lineRule="auto"/>
        <w:ind w:left="6381" w:hanging="6381"/>
        <w:jc w:val="center"/>
        <w:rPr>
          <w:b/>
          <w:bCs/>
          <w:sz w:val="22"/>
          <w:szCs w:val="22"/>
        </w:rPr>
      </w:pPr>
    </w:p>
    <w:p w14:paraId="6FB0B800" w14:textId="77777777" w:rsidR="004E218F" w:rsidRDefault="004E218F">
      <w:pPr>
        <w:spacing w:before="0" w:after="0" w:line="240" w:lineRule="auto"/>
        <w:ind w:left="6381" w:hanging="6381"/>
        <w:jc w:val="center"/>
        <w:rPr>
          <w:b/>
          <w:bCs/>
          <w:sz w:val="22"/>
          <w:szCs w:val="22"/>
        </w:rPr>
      </w:pPr>
    </w:p>
    <w:p w14:paraId="698FC3D2" w14:textId="77777777" w:rsidR="004E218F" w:rsidRDefault="004E218F">
      <w:pPr>
        <w:spacing w:before="0" w:after="0" w:line="240" w:lineRule="auto"/>
        <w:ind w:left="6381" w:hanging="6381"/>
        <w:jc w:val="center"/>
        <w:rPr>
          <w:b/>
          <w:bCs/>
          <w:sz w:val="22"/>
          <w:szCs w:val="22"/>
        </w:rPr>
      </w:pPr>
    </w:p>
    <w:p w14:paraId="4B5837D0" w14:textId="77777777" w:rsidR="004E218F" w:rsidRDefault="004E218F">
      <w:pPr>
        <w:spacing w:before="0" w:after="0" w:line="240" w:lineRule="auto"/>
        <w:ind w:left="6381" w:hanging="6381"/>
        <w:jc w:val="center"/>
        <w:rPr>
          <w:b/>
          <w:bCs/>
          <w:sz w:val="22"/>
          <w:szCs w:val="22"/>
        </w:rPr>
      </w:pPr>
    </w:p>
    <w:p w14:paraId="12620F51" w14:textId="77777777" w:rsidR="004E218F" w:rsidRDefault="004E218F">
      <w:pPr>
        <w:spacing w:before="0" w:after="0" w:line="240" w:lineRule="auto"/>
        <w:ind w:left="6381" w:hanging="6381"/>
        <w:jc w:val="center"/>
        <w:rPr>
          <w:b/>
          <w:bCs/>
          <w:sz w:val="22"/>
          <w:szCs w:val="22"/>
        </w:rPr>
      </w:pPr>
    </w:p>
    <w:p w14:paraId="56F2475A" w14:textId="77777777" w:rsidR="004E218F" w:rsidRDefault="004E218F">
      <w:pPr>
        <w:spacing w:before="0" w:after="0" w:line="240" w:lineRule="auto"/>
        <w:ind w:left="6381" w:hanging="6381"/>
        <w:jc w:val="center"/>
        <w:rPr>
          <w:b/>
          <w:bCs/>
          <w:sz w:val="22"/>
          <w:szCs w:val="22"/>
        </w:rPr>
      </w:pPr>
    </w:p>
    <w:p w14:paraId="27A838FD" w14:textId="77777777" w:rsidR="004E218F" w:rsidRDefault="004E218F">
      <w:pPr>
        <w:spacing w:before="0" w:after="0" w:line="240" w:lineRule="auto"/>
        <w:ind w:left="6381" w:hanging="6381"/>
        <w:jc w:val="center"/>
        <w:rPr>
          <w:b/>
          <w:bCs/>
          <w:sz w:val="22"/>
          <w:szCs w:val="22"/>
        </w:rPr>
      </w:pPr>
    </w:p>
    <w:p w14:paraId="7B9F0DF6" w14:textId="77777777" w:rsidR="004E218F" w:rsidRDefault="004E218F">
      <w:pPr>
        <w:spacing w:before="0" w:after="0" w:line="240" w:lineRule="auto"/>
        <w:ind w:left="6381" w:hanging="6381"/>
        <w:jc w:val="center"/>
        <w:rPr>
          <w:b/>
          <w:bCs/>
          <w:sz w:val="22"/>
          <w:szCs w:val="22"/>
        </w:rPr>
      </w:pPr>
    </w:p>
    <w:p w14:paraId="1FE77E38" w14:textId="77777777" w:rsidR="004E218F" w:rsidRDefault="00000000">
      <w:pPr>
        <w:spacing w:before="0" w:after="0" w:line="240" w:lineRule="auto"/>
        <w:ind w:left="6381" w:hanging="6381"/>
        <w:jc w:val="center"/>
        <w:rPr>
          <w:b/>
          <w:bCs/>
          <w:sz w:val="22"/>
          <w:szCs w:val="22"/>
        </w:rPr>
      </w:pPr>
      <w:r>
        <w:rPr>
          <w:b/>
          <w:bCs/>
          <w:sz w:val="22"/>
          <w:szCs w:val="22"/>
        </w:rPr>
        <w:t>Zatwierdził:</w:t>
      </w:r>
    </w:p>
    <w:p w14:paraId="0EE1FAE5" w14:textId="77777777" w:rsidR="004E218F" w:rsidRDefault="00000000">
      <w:pPr>
        <w:spacing w:before="0" w:after="0" w:line="240" w:lineRule="auto"/>
        <w:ind w:left="6381" w:hanging="6381"/>
        <w:jc w:val="center"/>
        <w:rPr>
          <w:b/>
          <w:bCs/>
          <w:i/>
          <w:iCs/>
          <w:sz w:val="22"/>
          <w:szCs w:val="22"/>
        </w:rPr>
      </w:pPr>
      <w:r>
        <w:rPr>
          <w:b/>
          <w:bCs/>
          <w:i/>
          <w:iCs/>
          <w:sz w:val="22"/>
          <w:szCs w:val="22"/>
        </w:rPr>
        <w:t>Roman Gąsior</w:t>
      </w:r>
    </w:p>
    <w:p w14:paraId="0E62E0C9" w14:textId="77777777" w:rsidR="004E218F" w:rsidRDefault="00000000">
      <w:pPr>
        <w:spacing w:before="0" w:after="0" w:line="240" w:lineRule="auto"/>
        <w:ind w:left="6381" w:hanging="6381"/>
        <w:jc w:val="center"/>
        <w:rPr>
          <w:b/>
          <w:bCs/>
          <w:i/>
          <w:iCs/>
          <w:sz w:val="22"/>
          <w:szCs w:val="22"/>
        </w:rPr>
      </w:pPr>
      <w:r>
        <w:rPr>
          <w:b/>
          <w:bCs/>
          <w:i/>
          <w:iCs/>
          <w:sz w:val="22"/>
          <w:szCs w:val="22"/>
        </w:rPr>
        <w:t>Kierownik</w:t>
      </w:r>
    </w:p>
    <w:p w14:paraId="02563E57" w14:textId="77777777" w:rsidR="004E218F" w:rsidRDefault="00000000">
      <w:pPr>
        <w:spacing w:before="0" w:after="0" w:line="240" w:lineRule="auto"/>
        <w:ind w:left="6381" w:hanging="6381"/>
        <w:jc w:val="center"/>
        <w:rPr>
          <w:b/>
          <w:bCs/>
          <w:i/>
          <w:iCs/>
          <w:sz w:val="22"/>
          <w:szCs w:val="22"/>
        </w:rPr>
      </w:pPr>
      <w:r>
        <w:rPr>
          <w:b/>
          <w:bCs/>
          <w:i/>
          <w:iCs/>
          <w:sz w:val="22"/>
          <w:szCs w:val="22"/>
        </w:rPr>
        <w:t>Miejskiego Zakładu Usług Komunalnych</w:t>
      </w:r>
    </w:p>
    <w:p w14:paraId="41A22F60" w14:textId="77777777" w:rsidR="004E218F" w:rsidRDefault="004E218F">
      <w:pPr>
        <w:spacing w:before="0" w:after="0" w:line="240" w:lineRule="auto"/>
        <w:ind w:left="6381" w:hanging="6381"/>
        <w:jc w:val="center"/>
        <w:rPr>
          <w:b/>
          <w:bCs/>
          <w:sz w:val="22"/>
          <w:szCs w:val="22"/>
        </w:rPr>
      </w:pPr>
    </w:p>
    <w:p w14:paraId="06005052" w14:textId="77777777" w:rsidR="004E218F" w:rsidRDefault="004E218F">
      <w:pPr>
        <w:spacing w:before="0" w:after="0" w:line="240" w:lineRule="auto"/>
        <w:ind w:left="7088" w:hanging="7088"/>
        <w:jc w:val="center"/>
        <w:rPr>
          <w:b/>
          <w:bCs/>
          <w:sz w:val="22"/>
          <w:szCs w:val="22"/>
        </w:rPr>
      </w:pPr>
    </w:p>
    <w:p w14:paraId="5516071F" w14:textId="51BA1D18" w:rsidR="004E218F" w:rsidRDefault="00000000">
      <w:pPr>
        <w:spacing w:before="0" w:after="0" w:line="240" w:lineRule="auto"/>
        <w:ind w:left="7088" w:hanging="7088"/>
        <w:jc w:val="center"/>
        <w:rPr>
          <w:sz w:val="22"/>
          <w:szCs w:val="22"/>
        </w:rPr>
      </w:pPr>
      <w:r>
        <w:rPr>
          <w:sz w:val="22"/>
          <w:szCs w:val="22"/>
        </w:rPr>
        <w:t xml:space="preserve">Gubin, dnia </w:t>
      </w:r>
      <w:r w:rsidR="003D507A">
        <w:rPr>
          <w:sz w:val="22"/>
          <w:szCs w:val="22"/>
        </w:rPr>
        <w:t>10.</w:t>
      </w:r>
      <w:r>
        <w:rPr>
          <w:sz w:val="22"/>
          <w:szCs w:val="22"/>
        </w:rPr>
        <w:t>12.202</w:t>
      </w:r>
      <w:r w:rsidR="008C7D24">
        <w:rPr>
          <w:sz w:val="22"/>
          <w:szCs w:val="22"/>
        </w:rPr>
        <w:t>5</w:t>
      </w:r>
      <w:r>
        <w:rPr>
          <w:sz w:val="22"/>
          <w:szCs w:val="22"/>
        </w:rPr>
        <w:t xml:space="preserve"> r.</w:t>
      </w:r>
    </w:p>
    <w:p w14:paraId="491C05FB" w14:textId="77777777" w:rsidR="004E218F" w:rsidRDefault="004E218F">
      <w:pPr>
        <w:spacing w:before="0" w:after="0" w:line="240" w:lineRule="auto"/>
        <w:ind w:left="7088" w:hanging="7088"/>
        <w:jc w:val="center"/>
        <w:rPr>
          <w:sz w:val="22"/>
          <w:szCs w:val="22"/>
        </w:rPr>
      </w:pPr>
    </w:p>
    <w:p w14:paraId="4779FEF1" w14:textId="77777777" w:rsidR="008C7D24" w:rsidRDefault="008C7D24">
      <w:pPr>
        <w:spacing w:before="0" w:after="0" w:line="240" w:lineRule="auto"/>
        <w:ind w:left="7088" w:hanging="7088"/>
        <w:jc w:val="center"/>
        <w:rPr>
          <w:sz w:val="22"/>
          <w:szCs w:val="22"/>
        </w:rPr>
      </w:pPr>
    </w:p>
    <w:p w14:paraId="4A92ED4D"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tabs>
          <w:tab w:val="left" w:pos="1817"/>
          <w:tab w:val="center" w:pos="4621"/>
        </w:tabs>
        <w:spacing w:before="0" w:line="240" w:lineRule="auto"/>
        <w:rPr>
          <w:b/>
          <w:bCs/>
          <w:i/>
          <w:iCs/>
          <w:color w:val="auto"/>
          <w:sz w:val="22"/>
          <w:szCs w:val="22"/>
        </w:rPr>
      </w:pPr>
      <w:bookmarkStart w:id="0" w:name="_Hlk69367813"/>
      <w:r>
        <w:rPr>
          <w:b/>
          <w:bCs/>
          <w:color w:val="auto"/>
          <w:sz w:val="22"/>
          <w:szCs w:val="22"/>
        </w:rPr>
        <w:lastRenderedPageBreak/>
        <w:tab/>
      </w:r>
      <w:r>
        <w:rPr>
          <w:b/>
          <w:bCs/>
          <w:color w:val="auto"/>
          <w:sz w:val="22"/>
          <w:szCs w:val="22"/>
        </w:rPr>
        <w:tab/>
        <w:t>I. Informacje o Zamawiającym</w:t>
      </w:r>
      <w:bookmarkEnd w:id="0"/>
    </w:p>
    <w:p w14:paraId="01A682F6" w14:textId="77777777" w:rsidR="004E218F" w:rsidRDefault="004E218F">
      <w:pPr>
        <w:keepNext/>
        <w:spacing w:before="0" w:after="0" w:line="240" w:lineRule="auto"/>
        <w:jc w:val="both"/>
        <w:outlineLvl w:val="2"/>
        <w:rPr>
          <w:b/>
          <w:bCs/>
          <w:sz w:val="22"/>
          <w:szCs w:val="22"/>
        </w:rPr>
      </w:pPr>
    </w:p>
    <w:p w14:paraId="6BFABEA1" w14:textId="77777777" w:rsidR="004E218F" w:rsidRDefault="00000000">
      <w:pPr>
        <w:keepNext/>
        <w:spacing w:before="0" w:after="0" w:line="240" w:lineRule="auto"/>
        <w:jc w:val="both"/>
        <w:outlineLvl w:val="2"/>
        <w:rPr>
          <w:b/>
          <w:bCs/>
          <w:sz w:val="22"/>
          <w:szCs w:val="22"/>
        </w:rPr>
      </w:pPr>
      <w:r>
        <w:rPr>
          <w:b/>
          <w:bCs/>
          <w:sz w:val="22"/>
          <w:szCs w:val="22"/>
        </w:rPr>
        <w:t>Gmina Gubin o statusie miejskim – Miejski Zakład Usług Komunalnych</w:t>
      </w:r>
    </w:p>
    <w:p w14:paraId="0D70073A" w14:textId="77777777" w:rsidR="004E218F" w:rsidRDefault="00000000">
      <w:pPr>
        <w:spacing w:before="0" w:after="0" w:line="240" w:lineRule="auto"/>
        <w:jc w:val="both"/>
        <w:rPr>
          <w:sz w:val="22"/>
          <w:szCs w:val="22"/>
        </w:rPr>
      </w:pPr>
      <w:r>
        <w:rPr>
          <w:sz w:val="22"/>
          <w:szCs w:val="22"/>
        </w:rPr>
        <w:t>ul. Piastowska 2</w:t>
      </w:r>
    </w:p>
    <w:p w14:paraId="1DD1E7E8" w14:textId="77777777" w:rsidR="004E218F" w:rsidRDefault="00000000">
      <w:pPr>
        <w:spacing w:before="0" w:after="0" w:line="240" w:lineRule="auto"/>
        <w:jc w:val="both"/>
        <w:rPr>
          <w:sz w:val="22"/>
          <w:szCs w:val="22"/>
          <w:lang w:val="en-US"/>
        </w:rPr>
      </w:pPr>
      <w:r>
        <w:rPr>
          <w:sz w:val="22"/>
          <w:szCs w:val="22"/>
          <w:lang w:val="en-US"/>
        </w:rPr>
        <w:t>66 – 620 Gubin</w:t>
      </w:r>
    </w:p>
    <w:p w14:paraId="18BA6CBA" w14:textId="77777777" w:rsidR="004E218F" w:rsidRDefault="00000000">
      <w:pPr>
        <w:spacing w:before="0" w:after="0" w:line="240" w:lineRule="auto"/>
        <w:jc w:val="both"/>
        <w:rPr>
          <w:sz w:val="22"/>
          <w:szCs w:val="22"/>
          <w:lang w:val="en-US"/>
        </w:rPr>
      </w:pPr>
      <w:bookmarkStart w:id="1" w:name="_Hlk121124062"/>
      <w:r>
        <w:rPr>
          <w:sz w:val="22"/>
          <w:szCs w:val="22"/>
          <w:lang w:val="en-US"/>
        </w:rPr>
        <w:t>tel. 68 455 81 93 lub 68 455 82 23</w:t>
      </w:r>
      <w:bookmarkEnd w:id="1"/>
    </w:p>
    <w:p w14:paraId="42E9CCF3" w14:textId="77777777" w:rsidR="004E218F" w:rsidRPr="008C7D24" w:rsidRDefault="00000000">
      <w:pPr>
        <w:spacing w:before="0" w:after="0" w:line="240" w:lineRule="auto"/>
        <w:jc w:val="both"/>
        <w:rPr>
          <w:sz w:val="22"/>
          <w:szCs w:val="22"/>
          <w:lang w:val="en-US"/>
        </w:rPr>
      </w:pPr>
      <w:r w:rsidRPr="008C7D24">
        <w:rPr>
          <w:sz w:val="22"/>
          <w:szCs w:val="22"/>
          <w:lang w:val="en-US"/>
        </w:rPr>
        <w:t xml:space="preserve">e-mail: </w:t>
      </w:r>
      <w:hyperlink r:id="rId7">
        <w:r w:rsidR="004E218F" w:rsidRPr="008C7D24">
          <w:rPr>
            <w:rStyle w:val="Hipercze1"/>
            <w:sz w:val="22"/>
            <w:szCs w:val="22"/>
            <w:lang w:val="en-US"/>
          </w:rPr>
          <w:t>biuro@mzukgubin.pl</w:t>
        </w:r>
      </w:hyperlink>
      <w:r w:rsidRPr="008C7D24">
        <w:rPr>
          <w:sz w:val="22"/>
          <w:szCs w:val="22"/>
          <w:lang w:val="en-US"/>
        </w:rPr>
        <w:t xml:space="preserve"> </w:t>
      </w:r>
      <w:r w:rsidRPr="008C7D24">
        <w:rPr>
          <w:sz w:val="22"/>
          <w:szCs w:val="22"/>
        </w:rPr>
        <w:t xml:space="preserve"> </w:t>
      </w:r>
    </w:p>
    <w:p w14:paraId="1E6854A8" w14:textId="77777777" w:rsidR="004E218F" w:rsidRPr="008C7D24" w:rsidRDefault="00000000">
      <w:pPr>
        <w:spacing w:before="0" w:after="0" w:line="240" w:lineRule="auto"/>
        <w:jc w:val="both"/>
        <w:rPr>
          <w:sz w:val="22"/>
          <w:szCs w:val="22"/>
        </w:rPr>
      </w:pPr>
      <w:r w:rsidRPr="008C7D24">
        <w:rPr>
          <w:sz w:val="22"/>
          <w:szCs w:val="22"/>
        </w:rPr>
        <w:t>powiat krośnieński</w:t>
      </w:r>
    </w:p>
    <w:p w14:paraId="2384645C" w14:textId="77777777" w:rsidR="004E218F" w:rsidRPr="008C7D24" w:rsidRDefault="00000000">
      <w:pPr>
        <w:spacing w:before="0" w:after="0" w:line="240" w:lineRule="auto"/>
        <w:jc w:val="both"/>
        <w:rPr>
          <w:sz w:val="22"/>
          <w:szCs w:val="22"/>
        </w:rPr>
      </w:pPr>
      <w:r w:rsidRPr="008C7D24">
        <w:rPr>
          <w:sz w:val="22"/>
          <w:szCs w:val="22"/>
        </w:rPr>
        <w:t>województwo lubuskie</w:t>
      </w:r>
    </w:p>
    <w:p w14:paraId="290AE129" w14:textId="77777777" w:rsidR="004E218F" w:rsidRPr="008C7D24" w:rsidRDefault="00000000">
      <w:pPr>
        <w:spacing w:before="0" w:after="0" w:line="240" w:lineRule="auto"/>
        <w:jc w:val="both"/>
        <w:rPr>
          <w:sz w:val="22"/>
          <w:szCs w:val="22"/>
        </w:rPr>
      </w:pPr>
      <w:r w:rsidRPr="008C7D24">
        <w:rPr>
          <w:sz w:val="22"/>
          <w:szCs w:val="22"/>
        </w:rPr>
        <w:t>NIP: 9260008606</w:t>
      </w:r>
    </w:p>
    <w:p w14:paraId="216C9D2A" w14:textId="77777777" w:rsidR="004E218F" w:rsidRPr="008C7D24" w:rsidRDefault="00000000">
      <w:pPr>
        <w:spacing w:before="0" w:after="0" w:line="240" w:lineRule="auto"/>
        <w:jc w:val="both"/>
        <w:rPr>
          <w:sz w:val="22"/>
          <w:szCs w:val="22"/>
        </w:rPr>
      </w:pPr>
      <w:r w:rsidRPr="008C7D24">
        <w:rPr>
          <w:sz w:val="22"/>
          <w:szCs w:val="22"/>
        </w:rPr>
        <w:t>REGON: 978037460</w:t>
      </w:r>
    </w:p>
    <w:p w14:paraId="5ED621BB" w14:textId="77777777" w:rsidR="004E218F" w:rsidRPr="008C7D24" w:rsidRDefault="00000000">
      <w:pPr>
        <w:tabs>
          <w:tab w:val="left" w:pos="567"/>
        </w:tabs>
        <w:spacing w:before="0" w:after="0" w:line="240" w:lineRule="auto"/>
        <w:ind w:right="28"/>
        <w:jc w:val="both"/>
        <w:rPr>
          <w:sz w:val="22"/>
          <w:szCs w:val="22"/>
          <w:vertAlign w:val="superscript"/>
        </w:rPr>
      </w:pPr>
      <w:r w:rsidRPr="008C7D24">
        <w:rPr>
          <w:sz w:val="22"/>
          <w:szCs w:val="22"/>
        </w:rPr>
        <w:t>godziny pracy: poniedziałek – piątek 7</w:t>
      </w:r>
      <w:r w:rsidRPr="008C7D24">
        <w:rPr>
          <w:sz w:val="22"/>
          <w:szCs w:val="22"/>
          <w:vertAlign w:val="superscript"/>
        </w:rPr>
        <w:t>00</w:t>
      </w:r>
      <w:r w:rsidRPr="008C7D24">
        <w:rPr>
          <w:sz w:val="22"/>
          <w:szCs w:val="22"/>
        </w:rPr>
        <w:t xml:space="preserve"> - 15</w:t>
      </w:r>
      <w:r w:rsidRPr="008C7D24">
        <w:rPr>
          <w:sz w:val="22"/>
          <w:szCs w:val="22"/>
          <w:vertAlign w:val="superscript"/>
        </w:rPr>
        <w:t>00</w:t>
      </w:r>
    </w:p>
    <w:p w14:paraId="57D8FC17" w14:textId="77777777" w:rsidR="004E218F" w:rsidRPr="008C7D24" w:rsidRDefault="004E218F">
      <w:pPr>
        <w:tabs>
          <w:tab w:val="left" w:pos="567"/>
        </w:tabs>
        <w:spacing w:before="0" w:after="0" w:line="240" w:lineRule="auto"/>
        <w:ind w:right="28"/>
        <w:jc w:val="both"/>
        <w:rPr>
          <w:b/>
          <w:bCs/>
          <w:sz w:val="22"/>
          <w:szCs w:val="22"/>
        </w:rPr>
      </w:pPr>
    </w:p>
    <w:p w14:paraId="3A4BF38B" w14:textId="77777777" w:rsidR="004E218F" w:rsidRPr="008C7D24" w:rsidRDefault="00000000">
      <w:pPr>
        <w:tabs>
          <w:tab w:val="left" w:pos="567"/>
        </w:tabs>
        <w:spacing w:before="0" w:after="0" w:line="240" w:lineRule="auto"/>
        <w:ind w:right="28"/>
        <w:jc w:val="both"/>
        <w:rPr>
          <w:b/>
          <w:bCs/>
          <w:sz w:val="22"/>
          <w:szCs w:val="22"/>
        </w:rPr>
      </w:pPr>
      <w:r w:rsidRPr="008C7D24">
        <w:rPr>
          <w:b/>
          <w:bCs/>
          <w:sz w:val="22"/>
          <w:szCs w:val="22"/>
        </w:rPr>
        <w:t>W sprawach prowadzonego postępowania:</w:t>
      </w:r>
    </w:p>
    <w:p w14:paraId="0ECAF8A3" w14:textId="77777777" w:rsidR="004E218F" w:rsidRPr="008C7D24" w:rsidRDefault="00000000">
      <w:pPr>
        <w:tabs>
          <w:tab w:val="left" w:pos="567"/>
        </w:tabs>
        <w:spacing w:before="0" w:after="0" w:line="240" w:lineRule="auto"/>
        <w:ind w:right="28"/>
        <w:jc w:val="both"/>
        <w:rPr>
          <w:sz w:val="22"/>
          <w:szCs w:val="22"/>
        </w:rPr>
      </w:pPr>
      <w:r w:rsidRPr="008C7D24">
        <w:rPr>
          <w:sz w:val="22"/>
          <w:szCs w:val="22"/>
        </w:rPr>
        <w:t xml:space="preserve">e-mail: </w:t>
      </w:r>
      <w:hyperlink r:id="rId8">
        <w:r w:rsidR="004E218F" w:rsidRPr="008C7D24">
          <w:rPr>
            <w:rStyle w:val="Hipercze1"/>
            <w:sz w:val="22"/>
            <w:szCs w:val="22"/>
          </w:rPr>
          <w:t>kierownik@mzukgubin.pl</w:t>
        </w:r>
      </w:hyperlink>
      <w:r w:rsidRPr="008C7D24">
        <w:rPr>
          <w:sz w:val="22"/>
          <w:szCs w:val="22"/>
        </w:rPr>
        <w:t xml:space="preserve"> </w:t>
      </w:r>
    </w:p>
    <w:p w14:paraId="1BB1303A" w14:textId="77777777" w:rsidR="004E218F" w:rsidRDefault="00000000">
      <w:pPr>
        <w:tabs>
          <w:tab w:val="left" w:pos="567"/>
        </w:tabs>
        <w:spacing w:before="0" w:after="0" w:line="240" w:lineRule="auto"/>
        <w:ind w:right="28"/>
        <w:jc w:val="both"/>
        <w:rPr>
          <w:sz w:val="22"/>
          <w:szCs w:val="22"/>
        </w:rPr>
      </w:pPr>
      <w:r w:rsidRPr="008C7D24">
        <w:rPr>
          <w:sz w:val="22"/>
          <w:szCs w:val="22"/>
        </w:rPr>
        <w:t>tel. 68 455 81 93 lub 68 455 82 23 (Roman Gąsior)</w:t>
      </w:r>
    </w:p>
    <w:p w14:paraId="7793DE95" w14:textId="77777777" w:rsidR="004E218F" w:rsidRPr="000D726B" w:rsidRDefault="00000000">
      <w:pPr>
        <w:spacing w:before="0" w:after="0" w:line="240" w:lineRule="auto"/>
        <w:ind w:right="28"/>
        <w:jc w:val="both"/>
        <w:rPr>
          <w:sz w:val="22"/>
          <w:szCs w:val="22"/>
        </w:rPr>
      </w:pPr>
      <w:r>
        <w:rPr>
          <w:sz w:val="22"/>
          <w:szCs w:val="22"/>
        </w:rPr>
        <w:t xml:space="preserve">Adres strony internetowej prowadzonego </w:t>
      </w:r>
      <w:r w:rsidRPr="000D726B">
        <w:rPr>
          <w:sz w:val="22"/>
          <w:szCs w:val="22"/>
        </w:rPr>
        <w:t xml:space="preserve">postępowania: </w:t>
      </w:r>
      <w:hyperlink r:id="rId9">
        <w:r w:rsidR="004E218F" w:rsidRPr="000D726B">
          <w:rPr>
            <w:rStyle w:val="Hipercze1"/>
            <w:color w:val="auto"/>
            <w:sz w:val="22"/>
            <w:szCs w:val="22"/>
          </w:rPr>
          <w:t>https://ezamowienia.gov.pl</w:t>
        </w:r>
      </w:hyperlink>
      <w:hyperlink>
        <w:r w:rsidR="004E218F" w:rsidRPr="000D726B">
          <w:rPr>
            <w:rStyle w:val="Hipercze1"/>
            <w:color w:val="auto"/>
            <w:sz w:val="22"/>
            <w:szCs w:val="22"/>
          </w:rPr>
          <w:t xml:space="preserve"> </w:t>
        </w:r>
      </w:hyperlink>
      <w:r w:rsidRPr="000D726B">
        <w:rPr>
          <w:sz w:val="22"/>
          <w:szCs w:val="22"/>
        </w:rPr>
        <w:t xml:space="preserve"> </w:t>
      </w:r>
    </w:p>
    <w:p w14:paraId="7ECEFF33" w14:textId="77777777" w:rsidR="004E218F" w:rsidRDefault="004E218F">
      <w:pPr>
        <w:spacing w:before="0" w:after="0" w:line="240" w:lineRule="auto"/>
        <w:ind w:right="28"/>
        <w:jc w:val="both"/>
        <w:rPr>
          <w:sz w:val="22"/>
          <w:szCs w:val="22"/>
        </w:rPr>
      </w:pPr>
    </w:p>
    <w:p w14:paraId="66213824"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bookmarkStart w:id="2" w:name="_Hlk69368919"/>
      <w:r>
        <w:rPr>
          <w:b/>
          <w:bCs/>
          <w:color w:val="auto"/>
          <w:sz w:val="22"/>
          <w:szCs w:val="22"/>
        </w:rPr>
        <w:t>II. TRYB UDZIELENIA ZAMÓWIENIA</w:t>
      </w:r>
      <w:bookmarkEnd w:id="2"/>
    </w:p>
    <w:p w14:paraId="2373BD95" w14:textId="77777777" w:rsidR="004E218F" w:rsidRDefault="004E218F">
      <w:pPr>
        <w:pStyle w:val="Akapitzlist"/>
        <w:spacing w:before="0" w:after="0" w:line="240" w:lineRule="auto"/>
        <w:ind w:left="425" w:right="28"/>
        <w:jc w:val="both"/>
        <w:rPr>
          <w:sz w:val="22"/>
          <w:szCs w:val="22"/>
        </w:rPr>
      </w:pPr>
    </w:p>
    <w:p w14:paraId="2A3CC450" w14:textId="199028B9" w:rsidR="004E218F" w:rsidRDefault="00000000">
      <w:pPr>
        <w:pStyle w:val="Akapitzlist"/>
        <w:numPr>
          <w:ilvl w:val="0"/>
          <w:numId w:val="23"/>
        </w:numPr>
        <w:spacing w:before="0" w:after="0" w:line="240" w:lineRule="auto"/>
        <w:ind w:left="284" w:right="28" w:hanging="284"/>
        <w:contextualSpacing/>
        <w:jc w:val="both"/>
        <w:rPr>
          <w:sz w:val="22"/>
          <w:szCs w:val="22"/>
        </w:rPr>
      </w:pPr>
      <w:r>
        <w:rPr>
          <w:sz w:val="22"/>
          <w:szCs w:val="22"/>
        </w:rPr>
        <w:t>Postępowanie prowadzone jest w trybie podstawowym, zgodnie z ustawą z dnia 11 września 2019 r. Prawo zamówień publicznych (Dz. U. z 2024 r. poz. 1320</w:t>
      </w:r>
      <w:r w:rsidR="00DB1BAC">
        <w:rPr>
          <w:sz w:val="22"/>
          <w:szCs w:val="22"/>
        </w:rPr>
        <w:t xml:space="preserve"> ze zm.</w:t>
      </w:r>
      <w:r>
        <w:rPr>
          <w:sz w:val="22"/>
          <w:szCs w:val="22"/>
        </w:rPr>
        <w:t>) zwaną w dalszej części ustawą Pzp. W sprawach nieuregulowanych zapisami niniejszej SWZ, stosuje się przepisy wspomnianej ustawy wraz z aktami wykonawczymi do tej ustawy.</w:t>
      </w:r>
    </w:p>
    <w:p w14:paraId="7843F9F7" w14:textId="77777777" w:rsidR="004E218F" w:rsidRDefault="00000000">
      <w:pPr>
        <w:pStyle w:val="Akapitzlist"/>
        <w:numPr>
          <w:ilvl w:val="0"/>
          <w:numId w:val="23"/>
        </w:numPr>
        <w:spacing w:before="0" w:after="0" w:line="240" w:lineRule="auto"/>
        <w:ind w:left="284" w:right="28" w:hanging="284"/>
        <w:contextualSpacing/>
        <w:jc w:val="both"/>
        <w:rPr>
          <w:sz w:val="22"/>
          <w:szCs w:val="22"/>
        </w:rPr>
      </w:pPr>
      <w:r>
        <w:rPr>
          <w:sz w:val="22"/>
          <w:szCs w:val="22"/>
        </w:rPr>
        <w:t xml:space="preserve">Zamawiający zastrzega sobie prawo do prowadzenia negocjacji (przewiduje możliwość prowadzenia negocjacji) w celu ulepszenia treści ofert, które podlegają ocenie w ramach kryteriów oceny ofert, co oznacza wybór trybu podstawowego, o którym mowa w art. 275 pkt 2 ustawy. </w:t>
      </w:r>
    </w:p>
    <w:p w14:paraId="62D96ED1" w14:textId="77777777" w:rsidR="004E218F" w:rsidRDefault="00000000">
      <w:pPr>
        <w:pStyle w:val="Akapitzlist"/>
        <w:numPr>
          <w:ilvl w:val="0"/>
          <w:numId w:val="23"/>
        </w:numPr>
        <w:spacing w:before="0" w:after="0" w:line="240" w:lineRule="auto"/>
        <w:ind w:left="284" w:right="28" w:hanging="284"/>
        <w:contextualSpacing/>
        <w:jc w:val="both"/>
        <w:rPr>
          <w:sz w:val="22"/>
          <w:szCs w:val="22"/>
        </w:rPr>
      </w:pPr>
      <w:r>
        <w:rPr>
          <w:sz w:val="22"/>
          <w:szCs w:val="22"/>
        </w:rPr>
        <w:t>Szacunkowa  wartość przedmiotowego zamówienia  nie  przekracza progów  unijnych, o których mowa w art. 3 ustawy Pzp.</w:t>
      </w:r>
    </w:p>
    <w:p w14:paraId="4A7D2BF4" w14:textId="77777777" w:rsidR="004E218F" w:rsidRDefault="004E218F">
      <w:pPr>
        <w:pStyle w:val="Akapitzlist"/>
        <w:spacing w:before="0" w:after="0" w:line="240" w:lineRule="auto"/>
        <w:ind w:left="425" w:right="28"/>
        <w:jc w:val="both"/>
        <w:rPr>
          <w:sz w:val="22"/>
          <w:szCs w:val="22"/>
        </w:rPr>
      </w:pPr>
    </w:p>
    <w:p w14:paraId="3F0C1C49"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III. OPIS PRZEDMIOTU ZAMÓWIENIA</w:t>
      </w:r>
    </w:p>
    <w:p w14:paraId="4EA604E5" w14:textId="77777777" w:rsidR="004E218F" w:rsidRDefault="004E218F">
      <w:pPr>
        <w:tabs>
          <w:tab w:val="left" w:pos="567"/>
        </w:tabs>
        <w:spacing w:before="0" w:after="0" w:line="240" w:lineRule="auto"/>
        <w:jc w:val="center"/>
        <w:rPr>
          <w:b/>
          <w:bCs/>
          <w:sz w:val="22"/>
          <w:szCs w:val="22"/>
        </w:rPr>
      </w:pPr>
    </w:p>
    <w:p w14:paraId="5216A001" w14:textId="77777777" w:rsidR="004E218F" w:rsidRDefault="00000000">
      <w:pPr>
        <w:pStyle w:val="Akapitzlist"/>
        <w:numPr>
          <w:ilvl w:val="0"/>
          <w:numId w:val="24"/>
        </w:numPr>
        <w:spacing w:before="0" w:after="0" w:line="240" w:lineRule="auto"/>
        <w:ind w:left="284" w:hanging="284"/>
        <w:jc w:val="both"/>
        <w:rPr>
          <w:b/>
          <w:bCs/>
          <w:sz w:val="22"/>
          <w:szCs w:val="22"/>
        </w:rPr>
      </w:pPr>
      <w:r>
        <w:rPr>
          <w:b/>
          <w:bCs/>
          <w:sz w:val="22"/>
          <w:szCs w:val="22"/>
        </w:rPr>
        <w:t>Nazwa zamówienia:</w:t>
      </w:r>
    </w:p>
    <w:p w14:paraId="490525E6" w14:textId="77777777" w:rsidR="004E218F" w:rsidRDefault="00000000">
      <w:pPr>
        <w:spacing w:before="0" w:after="0" w:line="240" w:lineRule="auto"/>
        <w:ind w:left="284"/>
        <w:jc w:val="both"/>
        <w:rPr>
          <w:sz w:val="22"/>
          <w:szCs w:val="22"/>
        </w:rPr>
      </w:pPr>
      <w:r>
        <w:rPr>
          <w:sz w:val="22"/>
          <w:szCs w:val="22"/>
        </w:rPr>
        <w:t>„Odbiór, transport i zagospodarowanie odpadów komunalnych z targowisk miejskich, będących w zarządzie Miejskiego Zakładu Usług Komunalnych w Gubinie”.</w:t>
      </w:r>
    </w:p>
    <w:p w14:paraId="658BB2BB" w14:textId="77777777" w:rsidR="004E218F" w:rsidRDefault="00000000">
      <w:pPr>
        <w:pStyle w:val="Akapitzlist"/>
        <w:numPr>
          <w:ilvl w:val="0"/>
          <w:numId w:val="24"/>
        </w:numPr>
        <w:spacing w:before="0" w:after="0" w:line="240" w:lineRule="auto"/>
        <w:ind w:left="284" w:hanging="284"/>
        <w:jc w:val="both"/>
        <w:rPr>
          <w:b/>
          <w:bCs/>
          <w:sz w:val="22"/>
          <w:szCs w:val="22"/>
        </w:rPr>
      </w:pPr>
      <w:r>
        <w:rPr>
          <w:b/>
          <w:bCs/>
          <w:sz w:val="22"/>
          <w:szCs w:val="22"/>
        </w:rPr>
        <w:t>Wspólny Słownik Zamówień (CPV)</w:t>
      </w:r>
    </w:p>
    <w:p w14:paraId="3B54A965" w14:textId="77777777" w:rsidR="004E218F" w:rsidRPr="00156DB6" w:rsidRDefault="00000000">
      <w:pPr>
        <w:spacing w:before="0" w:after="0" w:line="240" w:lineRule="auto"/>
        <w:ind w:left="284"/>
        <w:jc w:val="both"/>
        <w:rPr>
          <w:sz w:val="22"/>
          <w:szCs w:val="22"/>
        </w:rPr>
      </w:pPr>
      <w:r w:rsidRPr="00156DB6">
        <w:rPr>
          <w:sz w:val="22"/>
          <w:szCs w:val="22"/>
        </w:rPr>
        <w:t>90500000-2 - usługi związane z odpadami</w:t>
      </w:r>
    </w:p>
    <w:p w14:paraId="39F34C07" w14:textId="77777777" w:rsidR="004E218F" w:rsidRPr="00156DB6" w:rsidRDefault="00000000">
      <w:pPr>
        <w:spacing w:before="0" w:after="0" w:line="240" w:lineRule="auto"/>
        <w:ind w:left="284"/>
        <w:jc w:val="both"/>
        <w:rPr>
          <w:sz w:val="22"/>
          <w:szCs w:val="22"/>
        </w:rPr>
      </w:pPr>
      <w:r w:rsidRPr="00156DB6">
        <w:rPr>
          <w:sz w:val="22"/>
          <w:szCs w:val="22"/>
        </w:rPr>
        <w:t>90511000-2 – usługi wywozu odpadów</w:t>
      </w:r>
    </w:p>
    <w:p w14:paraId="45B87532" w14:textId="77777777" w:rsidR="004E218F" w:rsidRDefault="00000000">
      <w:pPr>
        <w:spacing w:before="0" w:after="0" w:line="240" w:lineRule="auto"/>
        <w:ind w:left="284"/>
        <w:jc w:val="both"/>
        <w:rPr>
          <w:sz w:val="22"/>
          <w:szCs w:val="22"/>
        </w:rPr>
      </w:pPr>
      <w:r w:rsidRPr="00156DB6">
        <w:rPr>
          <w:sz w:val="22"/>
          <w:szCs w:val="22"/>
        </w:rPr>
        <w:t>90512000-9 – usługi transportowe odpadów</w:t>
      </w:r>
    </w:p>
    <w:p w14:paraId="5074D209" w14:textId="77777777" w:rsidR="004E218F" w:rsidRDefault="00000000">
      <w:pPr>
        <w:pStyle w:val="Akapitzlist"/>
        <w:numPr>
          <w:ilvl w:val="0"/>
          <w:numId w:val="24"/>
        </w:numPr>
        <w:spacing w:before="0" w:after="0" w:line="240" w:lineRule="auto"/>
        <w:ind w:left="284" w:hanging="284"/>
        <w:jc w:val="both"/>
        <w:rPr>
          <w:b/>
          <w:bCs/>
          <w:sz w:val="22"/>
          <w:szCs w:val="22"/>
        </w:rPr>
      </w:pPr>
      <w:r>
        <w:rPr>
          <w:b/>
          <w:bCs/>
          <w:sz w:val="22"/>
          <w:szCs w:val="22"/>
        </w:rPr>
        <w:t>Opis przedmiotu zamówienia</w:t>
      </w:r>
    </w:p>
    <w:p w14:paraId="2CAA7910" w14:textId="77777777" w:rsidR="004E218F" w:rsidRDefault="00000000">
      <w:pPr>
        <w:spacing w:before="0" w:after="0" w:line="240" w:lineRule="auto"/>
        <w:ind w:left="284" w:firstLine="424"/>
        <w:jc w:val="both"/>
        <w:rPr>
          <w:sz w:val="22"/>
          <w:szCs w:val="22"/>
        </w:rPr>
      </w:pPr>
      <w:r>
        <w:rPr>
          <w:sz w:val="22"/>
          <w:szCs w:val="22"/>
        </w:rPr>
        <w:t xml:space="preserve">Przedmiotem zamówienia jest „Odbiór, transport i zagospodarowanie odpadów komunalnych z targowisk miejskich, będących w zarządzie Miejskie Zakładu Usług Komunalnych w Gubinie”, tj. </w:t>
      </w:r>
      <w:bookmarkStart w:id="3" w:name="_Hlk121155092"/>
      <w:r>
        <w:rPr>
          <w:sz w:val="22"/>
          <w:szCs w:val="22"/>
        </w:rPr>
        <w:t>targowiska spożywczego przy ul. Obrońców Pokoju oraz targowiska przemysłowego przy ul. Śląskiej, w tym do:</w:t>
      </w:r>
    </w:p>
    <w:p w14:paraId="22F333D4" w14:textId="77777777" w:rsidR="004E218F" w:rsidRPr="00995AD2" w:rsidRDefault="00000000">
      <w:pPr>
        <w:pStyle w:val="Akapitzlist"/>
        <w:numPr>
          <w:ilvl w:val="0"/>
          <w:numId w:val="66"/>
        </w:numPr>
        <w:spacing w:before="0" w:after="0" w:line="240" w:lineRule="auto"/>
        <w:jc w:val="both"/>
        <w:textAlignment w:val="baseline"/>
        <w:rPr>
          <w:sz w:val="22"/>
          <w:szCs w:val="22"/>
        </w:rPr>
      </w:pPr>
      <w:r w:rsidRPr="00995AD2">
        <w:rPr>
          <w:color w:val="000000"/>
          <w:sz w:val="22"/>
          <w:szCs w:val="22"/>
        </w:rPr>
        <w:t>wyposażenie targowisk w odpowiednią ilość pojemników do składowania odpadów tj.:</w:t>
      </w:r>
    </w:p>
    <w:p w14:paraId="33002DC0" w14:textId="77777777" w:rsidR="00BF2A75" w:rsidRDefault="00BF2A75" w:rsidP="00995AD2">
      <w:pPr>
        <w:pStyle w:val="Akapitzlist"/>
        <w:spacing w:before="0" w:after="0" w:line="240" w:lineRule="auto"/>
        <w:jc w:val="both"/>
        <w:textAlignment w:val="baseline"/>
        <w:rPr>
          <w:sz w:val="22"/>
          <w:szCs w:val="22"/>
          <w:highlight w:val="yellow"/>
        </w:rPr>
      </w:pPr>
    </w:p>
    <w:p w14:paraId="7C81FFD6" w14:textId="77777777" w:rsidR="00BF2A75" w:rsidRDefault="00BF2A75" w:rsidP="00995AD2">
      <w:pPr>
        <w:pStyle w:val="Akapitzlist"/>
        <w:spacing w:before="0" w:after="0" w:line="240" w:lineRule="auto"/>
        <w:jc w:val="both"/>
        <w:textAlignment w:val="baseline"/>
        <w:rPr>
          <w:sz w:val="22"/>
          <w:szCs w:val="22"/>
          <w:highlight w:val="yellow"/>
        </w:rPr>
      </w:pPr>
    </w:p>
    <w:p w14:paraId="268A43C0" w14:textId="77777777" w:rsidR="00BF2A75" w:rsidRDefault="00BF2A75" w:rsidP="00995AD2">
      <w:pPr>
        <w:pStyle w:val="Akapitzlist"/>
        <w:spacing w:before="0" w:after="0" w:line="240" w:lineRule="auto"/>
        <w:jc w:val="both"/>
        <w:textAlignment w:val="baseline"/>
        <w:rPr>
          <w:sz w:val="22"/>
          <w:szCs w:val="22"/>
          <w:highlight w:val="yellow"/>
        </w:rPr>
      </w:pPr>
    </w:p>
    <w:p w14:paraId="7749CE66" w14:textId="77777777" w:rsidR="00BF2A75" w:rsidRDefault="00BF2A75" w:rsidP="00995AD2">
      <w:pPr>
        <w:pStyle w:val="Akapitzlist"/>
        <w:spacing w:before="0" w:after="0" w:line="240" w:lineRule="auto"/>
        <w:jc w:val="both"/>
        <w:textAlignment w:val="baseline"/>
        <w:rPr>
          <w:sz w:val="22"/>
          <w:szCs w:val="22"/>
          <w:highlight w:val="yellow"/>
        </w:rPr>
      </w:pPr>
    </w:p>
    <w:p w14:paraId="7E19A5DB" w14:textId="77777777" w:rsidR="00BF2A75" w:rsidRDefault="00BF2A75" w:rsidP="00995AD2">
      <w:pPr>
        <w:pStyle w:val="Akapitzlist"/>
        <w:spacing w:before="0" w:after="0" w:line="240" w:lineRule="auto"/>
        <w:jc w:val="both"/>
        <w:textAlignment w:val="baseline"/>
        <w:rPr>
          <w:sz w:val="22"/>
          <w:szCs w:val="22"/>
          <w:highlight w:val="yellow"/>
        </w:rPr>
      </w:pPr>
    </w:p>
    <w:p w14:paraId="54F09757" w14:textId="77777777" w:rsidR="00BF2A75" w:rsidRDefault="00BF2A75" w:rsidP="00995AD2">
      <w:pPr>
        <w:pStyle w:val="Akapitzlist"/>
        <w:spacing w:before="0" w:after="0" w:line="240" w:lineRule="auto"/>
        <w:jc w:val="both"/>
        <w:textAlignment w:val="baseline"/>
        <w:rPr>
          <w:sz w:val="22"/>
          <w:szCs w:val="22"/>
          <w:highlight w:val="yellow"/>
        </w:rPr>
      </w:pPr>
    </w:p>
    <w:p w14:paraId="463F7A13" w14:textId="77777777" w:rsidR="00BF2A75" w:rsidRDefault="00BF2A75" w:rsidP="00995AD2">
      <w:pPr>
        <w:pStyle w:val="Akapitzlist"/>
        <w:spacing w:before="0" w:after="0" w:line="240" w:lineRule="auto"/>
        <w:jc w:val="both"/>
        <w:textAlignment w:val="baseline"/>
        <w:rPr>
          <w:sz w:val="22"/>
          <w:szCs w:val="22"/>
          <w:highlight w:val="yellow"/>
        </w:rPr>
      </w:pPr>
    </w:p>
    <w:p w14:paraId="505411A2" w14:textId="77777777" w:rsidR="00BF2A75" w:rsidRPr="00285F73" w:rsidRDefault="00BF2A75" w:rsidP="00995AD2">
      <w:pPr>
        <w:pStyle w:val="Akapitzlist"/>
        <w:spacing w:before="0" w:after="0" w:line="240" w:lineRule="auto"/>
        <w:jc w:val="both"/>
        <w:textAlignment w:val="baseline"/>
        <w:rPr>
          <w:sz w:val="22"/>
          <w:szCs w:val="22"/>
          <w:highlight w:val="yellow"/>
        </w:rPr>
      </w:pPr>
    </w:p>
    <w:tbl>
      <w:tblPr>
        <w:tblW w:w="9504" w:type="dxa"/>
        <w:jc w:val="center"/>
        <w:tblLayout w:type="fixed"/>
        <w:tblCellMar>
          <w:left w:w="10" w:type="dxa"/>
          <w:right w:w="10" w:type="dxa"/>
        </w:tblCellMar>
        <w:tblLook w:val="0000" w:firstRow="0" w:lastRow="0" w:firstColumn="0" w:lastColumn="0" w:noHBand="0" w:noVBand="0"/>
      </w:tblPr>
      <w:tblGrid>
        <w:gridCol w:w="960"/>
        <w:gridCol w:w="2178"/>
        <w:gridCol w:w="2681"/>
        <w:gridCol w:w="2053"/>
        <w:gridCol w:w="1632"/>
      </w:tblGrid>
      <w:tr w:rsidR="00995AD2" w14:paraId="56255B3D" w14:textId="77777777" w:rsidTr="00BF2A75">
        <w:trPr>
          <w:trHeight w:val="528"/>
          <w:jc w:val="center"/>
        </w:trPr>
        <w:tc>
          <w:tcPr>
            <w:tcW w:w="9504"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446E4A4E" w14:textId="362222DA" w:rsidR="00995AD2" w:rsidRDefault="00995AD2" w:rsidP="000E2D0E">
            <w:pPr>
              <w:pStyle w:val="Standard"/>
              <w:spacing w:before="120" w:after="120" w:line="240" w:lineRule="auto"/>
              <w:ind w:right="57"/>
              <w:jc w:val="center"/>
              <w:rPr>
                <w:b/>
                <w:bCs/>
                <w:sz w:val="22"/>
                <w:szCs w:val="22"/>
              </w:rPr>
            </w:pPr>
            <w:r>
              <w:rPr>
                <w:b/>
                <w:bCs/>
                <w:color w:val="000000"/>
                <w:sz w:val="22"/>
                <w:szCs w:val="22"/>
              </w:rPr>
              <w:lastRenderedPageBreak/>
              <w:t>TARGOWISKO SPOŻYWCZE</w:t>
            </w:r>
          </w:p>
        </w:tc>
      </w:tr>
      <w:tr w:rsidR="00995AD2" w14:paraId="67BAD602" w14:textId="77777777" w:rsidTr="00BF2A75">
        <w:trPr>
          <w:trHeight w:val="528"/>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722A293F" w14:textId="77777777" w:rsidR="00995AD2" w:rsidRDefault="00995AD2" w:rsidP="000E2D0E">
            <w:pPr>
              <w:pStyle w:val="Standard"/>
              <w:spacing w:before="120" w:after="120" w:line="240" w:lineRule="auto"/>
            </w:pPr>
          </w:p>
        </w:tc>
        <w:tc>
          <w:tcPr>
            <w:tcW w:w="2178" w:type="dxa"/>
            <w:tcBorders>
              <w:bottom w:val="single" w:sz="4" w:space="0" w:color="000000"/>
              <w:right w:val="single" w:sz="4" w:space="0" w:color="000000"/>
            </w:tcBorders>
            <w:tcMar>
              <w:top w:w="0" w:type="dxa"/>
              <w:left w:w="70" w:type="dxa"/>
              <w:bottom w:w="0" w:type="dxa"/>
              <w:right w:w="70" w:type="dxa"/>
            </w:tcMar>
            <w:vAlign w:val="center"/>
          </w:tcPr>
          <w:p w14:paraId="567D39EA" w14:textId="77777777" w:rsidR="00995AD2" w:rsidRDefault="00995AD2" w:rsidP="000E2D0E">
            <w:pPr>
              <w:pStyle w:val="Standard"/>
              <w:spacing w:before="120" w:after="120" w:line="240" w:lineRule="auto"/>
              <w:jc w:val="center"/>
            </w:pPr>
            <w:r>
              <w:rPr>
                <w:b/>
                <w:bCs/>
              </w:rPr>
              <w:t>odpady zmieszane</w:t>
            </w:r>
          </w:p>
        </w:tc>
        <w:tc>
          <w:tcPr>
            <w:tcW w:w="2681" w:type="dxa"/>
            <w:tcBorders>
              <w:bottom w:val="single" w:sz="4" w:space="0" w:color="000000"/>
              <w:right w:val="single" w:sz="4" w:space="0" w:color="000000"/>
            </w:tcBorders>
            <w:tcMar>
              <w:top w:w="0" w:type="dxa"/>
              <w:left w:w="70" w:type="dxa"/>
              <w:bottom w:w="0" w:type="dxa"/>
              <w:right w:w="70" w:type="dxa"/>
            </w:tcMar>
            <w:vAlign w:val="center"/>
          </w:tcPr>
          <w:p w14:paraId="1D23B2BB" w14:textId="3265478F" w:rsidR="00995AD2" w:rsidRDefault="00995AD2" w:rsidP="000E2D0E">
            <w:pPr>
              <w:pStyle w:val="Standard"/>
              <w:spacing w:before="120" w:after="120" w:line="240" w:lineRule="auto"/>
              <w:jc w:val="center"/>
            </w:pPr>
            <w:r>
              <w:rPr>
                <w:b/>
                <w:bCs/>
              </w:rPr>
              <w:t>metale i tworzywa sztuczne</w:t>
            </w:r>
          </w:p>
        </w:tc>
        <w:tc>
          <w:tcPr>
            <w:tcW w:w="2053" w:type="dxa"/>
            <w:tcBorders>
              <w:bottom w:val="single" w:sz="4" w:space="0" w:color="000000"/>
              <w:right w:val="single" w:sz="4" w:space="0" w:color="000000"/>
            </w:tcBorders>
            <w:tcMar>
              <w:top w:w="0" w:type="dxa"/>
              <w:left w:w="70" w:type="dxa"/>
              <w:bottom w:w="0" w:type="dxa"/>
              <w:right w:w="70" w:type="dxa"/>
            </w:tcMar>
            <w:vAlign w:val="center"/>
          </w:tcPr>
          <w:p w14:paraId="7D8C78E9" w14:textId="0EEFEAAE" w:rsidR="00995AD2" w:rsidRDefault="000008B3" w:rsidP="000E2D0E">
            <w:pPr>
              <w:pStyle w:val="Standard"/>
              <w:spacing w:before="120" w:after="120" w:line="240" w:lineRule="auto"/>
              <w:jc w:val="center"/>
            </w:pPr>
            <w:r>
              <w:rPr>
                <w:b/>
                <w:bCs/>
              </w:rPr>
              <w:t>papier i tektura</w:t>
            </w:r>
          </w:p>
        </w:tc>
        <w:tc>
          <w:tcPr>
            <w:tcW w:w="1632" w:type="dxa"/>
            <w:tcBorders>
              <w:bottom w:val="single" w:sz="4" w:space="0" w:color="000000"/>
              <w:right w:val="single" w:sz="4" w:space="0" w:color="000000"/>
            </w:tcBorders>
            <w:tcMar>
              <w:top w:w="0" w:type="dxa"/>
              <w:left w:w="70" w:type="dxa"/>
              <w:bottom w:w="0" w:type="dxa"/>
              <w:right w:w="70" w:type="dxa"/>
            </w:tcMar>
            <w:vAlign w:val="center"/>
          </w:tcPr>
          <w:p w14:paraId="11077FB4" w14:textId="77777777" w:rsidR="00995AD2" w:rsidRDefault="00995AD2" w:rsidP="000E2D0E">
            <w:pPr>
              <w:pStyle w:val="Standard"/>
              <w:spacing w:before="120" w:after="120" w:line="240" w:lineRule="auto"/>
              <w:jc w:val="center"/>
            </w:pPr>
            <w:r>
              <w:rPr>
                <w:b/>
                <w:bCs/>
              </w:rPr>
              <w:t>szkło</w:t>
            </w:r>
          </w:p>
        </w:tc>
      </w:tr>
      <w:tr w:rsidR="00995AD2" w14:paraId="72289336" w14:textId="77777777" w:rsidTr="00BF2A75">
        <w:trPr>
          <w:trHeight w:val="261"/>
          <w:jc w:val="center"/>
        </w:trPr>
        <w:tc>
          <w:tcPr>
            <w:tcW w:w="9504"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05B0FEB8" w14:textId="546C1EE8" w:rsidR="00995AD2" w:rsidRDefault="000008B3" w:rsidP="000E2D0E">
            <w:pPr>
              <w:pStyle w:val="Standard"/>
              <w:spacing w:before="120" w:after="120" w:line="240" w:lineRule="auto"/>
              <w:jc w:val="center"/>
            </w:pPr>
            <w:r>
              <w:rPr>
                <w:b/>
                <w:bCs/>
              </w:rPr>
              <w:t xml:space="preserve">liczba </w:t>
            </w:r>
            <w:r w:rsidR="00995AD2">
              <w:rPr>
                <w:b/>
                <w:bCs/>
              </w:rPr>
              <w:t>pojemnik</w:t>
            </w:r>
            <w:r>
              <w:rPr>
                <w:b/>
                <w:bCs/>
              </w:rPr>
              <w:t>ów</w:t>
            </w:r>
          </w:p>
        </w:tc>
      </w:tr>
      <w:tr w:rsidR="00995AD2" w14:paraId="4B1EF912"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19A46B91" w14:textId="27D64FBA" w:rsidR="00995AD2" w:rsidRDefault="00995AD2" w:rsidP="000E2D0E">
            <w:pPr>
              <w:pStyle w:val="Standard"/>
              <w:spacing w:before="120" w:after="120" w:line="240" w:lineRule="auto"/>
              <w:jc w:val="right"/>
            </w:pPr>
            <w:r>
              <w:rPr>
                <w:b/>
                <w:bCs/>
              </w:rPr>
              <w:t>sty.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53BF5159"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6DA09B98"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457E155F" w14:textId="77777777" w:rsidR="00995AD2" w:rsidRDefault="00995AD2" w:rsidP="000E2D0E">
            <w:pPr>
              <w:pStyle w:val="Standard"/>
              <w:spacing w:before="120" w:after="120" w:line="240" w:lineRule="auto"/>
              <w:jc w:val="center"/>
            </w:pPr>
            <w:r>
              <w:rPr>
                <w:color w:val="000000"/>
                <w:sz w:val="22"/>
                <w:szCs w:val="22"/>
              </w:rPr>
              <w:t>5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1106C0CB"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6161BA81"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7E4612C2" w14:textId="7143145D" w:rsidR="00995AD2" w:rsidRDefault="00995AD2" w:rsidP="000E2D0E">
            <w:pPr>
              <w:pStyle w:val="Standard"/>
              <w:spacing w:before="120" w:after="120" w:line="240" w:lineRule="auto"/>
              <w:jc w:val="right"/>
            </w:pPr>
            <w:r>
              <w:rPr>
                <w:b/>
                <w:bCs/>
              </w:rPr>
              <w:t>lut.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614A99E8"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05FF35D2"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2AC07948" w14:textId="77777777" w:rsidR="00995AD2" w:rsidRDefault="00995AD2" w:rsidP="000E2D0E">
            <w:pPr>
              <w:pStyle w:val="Standard"/>
              <w:spacing w:before="120" w:after="120" w:line="240" w:lineRule="auto"/>
              <w:jc w:val="center"/>
            </w:pPr>
            <w:r>
              <w:rPr>
                <w:color w:val="000000"/>
                <w:sz w:val="22"/>
                <w:szCs w:val="22"/>
              </w:rPr>
              <w:t>5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34F97747"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242B1456"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7D3CCD49" w14:textId="4F0A4EF1" w:rsidR="00995AD2" w:rsidRDefault="00995AD2" w:rsidP="000E2D0E">
            <w:pPr>
              <w:pStyle w:val="Standard"/>
              <w:spacing w:before="120" w:after="120" w:line="240" w:lineRule="auto"/>
              <w:jc w:val="right"/>
            </w:pPr>
            <w:r>
              <w:rPr>
                <w:b/>
                <w:bCs/>
              </w:rPr>
              <w:t>mar.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209C7557" w14:textId="77777777" w:rsidR="00995AD2" w:rsidRDefault="00995AD2" w:rsidP="000E2D0E">
            <w:pPr>
              <w:pStyle w:val="Standard"/>
              <w:spacing w:before="120" w:after="120" w:line="240" w:lineRule="auto"/>
              <w:jc w:val="center"/>
            </w:pPr>
            <w:r>
              <w:rPr>
                <w:color w:val="000000"/>
                <w:sz w:val="22"/>
                <w:szCs w:val="22"/>
              </w:rPr>
              <w:t>3szt.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2D4E3BFC"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2D6000EC" w14:textId="77777777" w:rsidR="00995AD2" w:rsidRDefault="00995AD2" w:rsidP="000E2D0E">
            <w:pPr>
              <w:pStyle w:val="Standard"/>
              <w:spacing w:before="120" w:after="120" w:line="240" w:lineRule="auto"/>
              <w:jc w:val="center"/>
            </w:pPr>
            <w:r>
              <w:rPr>
                <w:color w:val="000000"/>
                <w:sz w:val="22"/>
                <w:szCs w:val="22"/>
              </w:rPr>
              <w:t>5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5710376C"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3DCBBF9E"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23B7E283" w14:textId="1C4871FF" w:rsidR="00995AD2" w:rsidRDefault="00995AD2" w:rsidP="000E2D0E">
            <w:pPr>
              <w:pStyle w:val="Standard"/>
              <w:spacing w:before="120" w:after="120" w:line="240" w:lineRule="auto"/>
              <w:jc w:val="right"/>
            </w:pPr>
            <w:r>
              <w:rPr>
                <w:b/>
                <w:bCs/>
              </w:rPr>
              <w:t>kwi.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60798910"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318C23F9"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684CD648"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66C5654A"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6E90A0F0"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4C82F447" w14:textId="0B493D52" w:rsidR="00995AD2" w:rsidRDefault="00995AD2" w:rsidP="000E2D0E">
            <w:pPr>
              <w:pStyle w:val="Standard"/>
              <w:spacing w:before="120" w:after="120" w:line="240" w:lineRule="auto"/>
              <w:jc w:val="right"/>
            </w:pPr>
            <w:r>
              <w:rPr>
                <w:b/>
                <w:bCs/>
              </w:rPr>
              <w:t>maj.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56E22680"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3CEBED1E"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41F471F6"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59C4D0F1"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662A4D0C"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3D7B0CE6" w14:textId="1CC3D38A" w:rsidR="00995AD2" w:rsidRDefault="00995AD2" w:rsidP="000E2D0E">
            <w:pPr>
              <w:pStyle w:val="Standard"/>
              <w:spacing w:before="120" w:after="120" w:line="240" w:lineRule="auto"/>
              <w:jc w:val="right"/>
            </w:pPr>
            <w:r>
              <w:rPr>
                <w:b/>
                <w:bCs/>
              </w:rPr>
              <w:t>cze.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34AABB2E"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14DBB592"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4BD15E0E"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3A122BE2"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50679198" w14:textId="77777777" w:rsidTr="00BF2A75">
        <w:trPr>
          <w:trHeight w:val="351"/>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7FDABE4A" w14:textId="0062F826" w:rsidR="00995AD2" w:rsidRDefault="00995AD2" w:rsidP="000E2D0E">
            <w:pPr>
              <w:pStyle w:val="Standard"/>
              <w:spacing w:before="120" w:after="120" w:line="240" w:lineRule="auto"/>
              <w:jc w:val="right"/>
            </w:pPr>
            <w:r>
              <w:rPr>
                <w:b/>
                <w:bCs/>
              </w:rPr>
              <w:t>lip.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05C32388"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2A36DB9E"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1594139E"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6CC1585B"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4D3E53C0"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30495BD9" w14:textId="137F9A19" w:rsidR="00995AD2" w:rsidRDefault="00995AD2" w:rsidP="000E2D0E">
            <w:pPr>
              <w:pStyle w:val="Standard"/>
              <w:spacing w:before="120" w:after="120" w:line="240" w:lineRule="auto"/>
              <w:jc w:val="right"/>
            </w:pPr>
            <w:r>
              <w:rPr>
                <w:b/>
                <w:bCs/>
              </w:rPr>
              <w:t>sie.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09554F54"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28D10589"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75CE1F33"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7F8FDDD6"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1FBF5E5D"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6B1FD413" w14:textId="4D7EB5E0" w:rsidR="00995AD2" w:rsidRDefault="00995AD2" w:rsidP="000E2D0E">
            <w:pPr>
              <w:pStyle w:val="Standard"/>
              <w:spacing w:before="120" w:after="120" w:line="240" w:lineRule="auto"/>
              <w:jc w:val="right"/>
            </w:pPr>
            <w:r>
              <w:rPr>
                <w:b/>
                <w:bCs/>
              </w:rPr>
              <w:t>wrz.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3F17C940"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0E9068E8"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551538CA"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2A30732D"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2CE6123C"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0B93E789" w14:textId="4F8EF907" w:rsidR="00995AD2" w:rsidRDefault="00995AD2" w:rsidP="000E2D0E">
            <w:pPr>
              <w:pStyle w:val="Standard"/>
              <w:spacing w:before="120" w:after="120" w:line="240" w:lineRule="auto"/>
              <w:jc w:val="right"/>
            </w:pPr>
            <w:r>
              <w:rPr>
                <w:b/>
                <w:bCs/>
              </w:rPr>
              <w:t>paź.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44262CC4"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07902550"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3FF413D4"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11A97479"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1777C6F4"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11565E31" w14:textId="4E5F2DDF" w:rsidR="00995AD2" w:rsidRDefault="00995AD2" w:rsidP="000E2D0E">
            <w:pPr>
              <w:pStyle w:val="Standard"/>
              <w:spacing w:before="120" w:after="120" w:line="240" w:lineRule="auto"/>
              <w:jc w:val="right"/>
            </w:pPr>
            <w:r>
              <w:rPr>
                <w:b/>
                <w:bCs/>
              </w:rPr>
              <w:t>lis.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396841D6"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6FB285E2"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2EC71275" w14:textId="77777777" w:rsidR="00995AD2" w:rsidRDefault="00995AD2" w:rsidP="000E2D0E">
            <w:pPr>
              <w:pStyle w:val="Standard"/>
              <w:spacing w:before="120" w:after="120" w:line="240" w:lineRule="auto"/>
              <w:jc w:val="center"/>
            </w:pPr>
            <w:r>
              <w:rPr>
                <w:color w:val="000000"/>
                <w:sz w:val="22"/>
                <w:szCs w:val="22"/>
              </w:rPr>
              <w:t>8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261BE6F3"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3FC11629"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69184DD6" w14:textId="3B68EA73" w:rsidR="00995AD2" w:rsidRDefault="00995AD2" w:rsidP="000E2D0E">
            <w:pPr>
              <w:pStyle w:val="Standard"/>
              <w:spacing w:before="120" w:after="120" w:line="240" w:lineRule="auto"/>
              <w:jc w:val="right"/>
            </w:pPr>
            <w:r>
              <w:rPr>
                <w:b/>
                <w:bCs/>
              </w:rPr>
              <w:t>gru. 2</w:t>
            </w:r>
            <w:r w:rsidR="000008B3">
              <w:rPr>
                <w:b/>
                <w:bCs/>
              </w:rPr>
              <w:t>6</w:t>
            </w:r>
          </w:p>
        </w:tc>
        <w:tc>
          <w:tcPr>
            <w:tcW w:w="2178" w:type="dxa"/>
            <w:tcBorders>
              <w:bottom w:val="single" w:sz="4" w:space="0" w:color="000000"/>
              <w:right w:val="single" w:sz="4" w:space="0" w:color="000000"/>
            </w:tcBorders>
            <w:tcMar>
              <w:top w:w="0" w:type="dxa"/>
              <w:left w:w="70" w:type="dxa"/>
              <w:bottom w:w="0" w:type="dxa"/>
              <w:right w:w="70" w:type="dxa"/>
            </w:tcMar>
            <w:vAlign w:val="bottom"/>
          </w:tcPr>
          <w:p w14:paraId="646F0AB8"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681" w:type="dxa"/>
            <w:tcBorders>
              <w:bottom w:val="single" w:sz="4" w:space="0" w:color="000000"/>
              <w:right w:val="single" w:sz="4" w:space="0" w:color="000000"/>
            </w:tcBorders>
            <w:tcMar>
              <w:top w:w="0" w:type="dxa"/>
              <w:left w:w="70" w:type="dxa"/>
              <w:bottom w:w="0" w:type="dxa"/>
              <w:right w:w="70" w:type="dxa"/>
            </w:tcMar>
            <w:vAlign w:val="bottom"/>
          </w:tcPr>
          <w:p w14:paraId="12FB17FA" w14:textId="77777777" w:rsidR="00995AD2" w:rsidRDefault="00995AD2" w:rsidP="000E2D0E">
            <w:pPr>
              <w:pStyle w:val="Standard"/>
              <w:spacing w:before="120" w:after="120" w:line="240" w:lineRule="auto"/>
              <w:jc w:val="center"/>
            </w:pPr>
            <w:r>
              <w:rPr>
                <w:color w:val="000000"/>
                <w:sz w:val="22"/>
                <w:szCs w:val="22"/>
              </w:rPr>
              <w:t>3 szt. x  1,10 m</w:t>
            </w:r>
            <w:r>
              <w:rPr>
                <w:color w:val="000000"/>
                <w:sz w:val="22"/>
                <w:szCs w:val="22"/>
                <w:vertAlign w:val="superscript"/>
              </w:rPr>
              <w:t>3</w:t>
            </w:r>
          </w:p>
        </w:tc>
        <w:tc>
          <w:tcPr>
            <w:tcW w:w="2053" w:type="dxa"/>
            <w:tcBorders>
              <w:bottom w:val="single" w:sz="4" w:space="0" w:color="000000"/>
              <w:right w:val="single" w:sz="4" w:space="0" w:color="000000"/>
            </w:tcBorders>
            <w:tcMar>
              <w:top w:w="0" w:type="dxa"/>
              <w:left w:w="70" w:type="dxa"/>
              <w:bottom w:w="0" w:type="dxa"/>
              <w:right w:w="70" w:type="dxa"/>
            </w:tcMar>
            <w:vAlign w:val="bottom"/>
          </w:tcPr>
          <w:p w14:paraId="45D39136" w14:textId="77777777" w:rsidR="00995AD2" w:rsidRDefault="00995AD2" w:rsidP="000E2D0E">
            <w:pPr>
              <w:pStyle w:val="Standard"/>
              <w:spacing w:before="120" w:after="120" w:line="240" w:lineRule="auto"/>
              <w:jc w:val="center"/>
            </w:pPr>
            <w:r>
              <w:rPr>
                <w:color w:val="000000"/>
                <w:sz w:val="22"/>
                <w:szCs w:val="22"/>
              </w:rPr>
              <w:t>6 szt. x  1,10 m</w:t>
            </w:r>
            <w:r>
              <w:rPr>
                <w:color w:val="000000"/>
                <w:sz w:val="22"/>
                <w:szCs w:val="22"/>
                <w:vertAlign w:val="superscript"/>
              </w:rPr>
              <w:t>3</w:t>
            </w:r>
          </w:p>
        </w:tc>
        <w:tc>
          <w:tcPr>
            <w:tcW w:w="1632" w:type="dxa"/>
            <w:tcBorders>
              <w:bottom w:val="single" w:sz="4" w:space="0" w:color="000000"/>
              <w:right w:val="single" w:sz="4" w:space="0" w:color="000000"/>
            </w:tcBorders>
            <w:tcMar>
              <w:top w:w="0" w:type="dxa"/>
              <w:left w:w="70" w:type="dxa"/>
              <w:bottom w:w="0" w:type="dxa"/>
              <w:right w:w="70" w:type="dxa"/>
            </w:tcMar>
            <w:vAlign w:val="bottom"/>
          </w:tcPr>
          <w:p w14:paraId="607691B7"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bl>
    <w:p w14:paraId="1C2DE4F8" w14:textId="77777777" w:rsidR="00995AD2" w:rsidRDefault="00995AD2" w:rsidP="00995AD2">
      <w:pPr>
        <w:pStyle w:val="Standard"/>
        <w:ind w:left="993"/>
        <w:jc w:val="both"/>
        <w:rPr>
          <w:sz w:val="22"/>
          <w:szCs w:val="22"/>
        </w:rPr>
      </w:pPr>
    </w:p>
    <w:tbl>
      <w:tblPr>
        <w:tblW w:w="9465" w:type="dxa"/>
        <w:jc w:val="center"/>
        <w:tblLayout w:type="fixed"/>
        <w:tblCellMar>
          <w:left w:w="10" w:type="dxa"/>
          <w:right w:w="10" w:type="dxa"/>
        </w:tblCellMar>
        <w:tblLook w:val="0000" w:firstRow="0" w:lastRow="0" w:firstColumn="0" w:lastColumn="0" w:noHBand="0" w:noVBand="0"/>
      </w:tblPr>
      <w:tblGrid>
        <w:gridCol w:w="960"/>
        <w:gridCol w:w="2092"/>
        <w:gridCol w:w="2552"/>
        <w:gridCol w:w="2126"/>
        <w:gridCol w:w="1735"/>
      </w:tblGrid>
      <w:tr w:rsidR="00995AD2" w14:paraId="4F95391D" w14:textId="77777777" w:rsidTr="00BF2A75">
        <w:trPr>
          <w:trHeight w:val="528"/>
          <w:jc w:val="center"/>
        </w:trPr>
        <w:tc>
          <w:tcPr>
            <w:tcW w:w="9465"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0441137C" w14:textId="4544C70C" w:rsidR="00995AD2" w:rsidRPr="00995AD2" w:rsidRDefault="00995AD2" w:rsidP="000E2D0E">
            <w:pPr>
              <w:pStyle w:val="Standard"/>
              <w:spacing w:before="120" w:after="120" w:line="240" w:lineRule="auto"/>
              <w:ind w:left="-57" w:right="57"/>
              <w:jc w:val="center"/>
            </w:pPr>
            <w:r>
              <w:rPr>
                <w:b/>
                <w:bCs/>
                <w:color w:val="000000"/>
                <w:sz w:val="22"/>
                <w:szCs w:val="22"/>
              </w:rPr>
              <w:t>TARGOWISKO PRZEMYSŁOWE</w:t>
            </w:r>
          </w:p>
        </w:tc>
      </w:tr>
      <w:tr w:rsidR="00995AD2" w14:paraId="2AFFA01B" w14:textId="77777777" w:rsidTr="00BF2A75">
        <w:trPr>
          <w:trHeight w:val="528"/>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2ABCE8CD" w14:textId="77777777" w:rsidR="00995AD2" w:rsidRDefault="00995AD2" w:rsidP="000E2D0E">
            <w:pPr>
              <w:pStyle w:val="Standard"/>
              <w:spacing w:before="120" w:after="120" w:line="240" w:lineRule="auto"/>
            </w:pPr>
          </w:p>
        </w:tc>
        <w:tc>
          <w:tcPr>
            <w:tcW w:w="2092" w:type="dxa"/>
            <w:tcBorders>
              <w:bottom w:val="single" w:sz="4" w:space="0" w:color="000000"/>
              <w:right w:val="single" w:sz="4" w:space="0" w:color="000000"/>
            </w:tcBorders>
            <w:tcMar>
              <w:top w:w="0" w:type="dxa"/>
              <w:left w:w="70" w:type="dxa"/>
              <w:bottom w:w="0" w:type="dxa"/>
              <w:right w:w="70" w:type="dxa"/>
            </w:tcMar>
            <w:vAlign w:val="center"/>
          </w:tcPr>
          <w:p w14:paraId="2C3BBD17" w14:textId="77777777" w:rsidR="00995AD2" w:rsidRDefault="00995AD2" w:rsidP="000E2D0E">
            <w:pPr>
              <w:pStyle w:val="Standard"/>
              <w:spacing w:before="120" w:after="120" w:line="240" w:lineRule="auto"/>
              <w:jc w:val="center"/>
            </w:pPr>
            <w:r>
              <w:rPr>
                <w:b/>
                <w:bCs/>
              </w:rPr>
              <w:t>odpady zmieszane</w:t>
            </w:r>
          </w:p>
        </w:tc>
        <w:tc>
          <w:tcPr>
            <w:tcW w:w="2552" w:type="dxa"/>
            <w:tcBorders>
              <w:bottom w:val="single" w:sz="4" w:space="0" w:color="000000"/>
              <w:right w:val="single" w:sz="4" w:space="0" w:color="000000"/>
            </w:tcBorders>
            <w:tcMar>
              <w:top w:w="0" w:type="dxa"/>
              <w:left w:w="70" w:type="dxa"/>
              <w:bottom w:w="0" w:type="dxa"/>
              <w:right w:w="70" w:type="dxa"/>
            </w:tcMar>
            <w:vAlign w:val="center"/>
          </w:tcPr>
          <w:p w14:paraId="0AD1F32D" w14:textId="3F24AE6D" w:rsidR="00995AD2" w:rsidRDefault="00995AD2" w:rsidP="000E2D0E">
            <w:pPr>
              <w:pStyle w:val="Standard"/>
              <w:spacing w:before="120" w:after="120" w:line="240" w:lineRule="auto"/>
              <w:jc w:val="center"/>
            </w:pPr>
            <w:r>
              <w:rPr>
                <w:b/>
                <w:bCs/>
              </w:rPr>
              <w:t>metale i tworzywa sztuczne</w:t>
            </w:r>
          </w:p>
        </w:tc>
        <w:tc>
          <w:tcPr>
            <w:tcW w:w="2126" w:type="dxa"/>
            <w:tcBorders>
              <w:bottom w:val="single" w:sz="4" w:space="0" w:color="000000"/>
              <w:right w:val="single" w:sz="4" w:space="0" w:color="000000"/>
            </w:tcBorders>
            <w:tcMar>
              <w:top w:w="0" w:type="dxa"/>
              <w:left w:w="70" w:type="dxa"/>
              <w:bottom w:w="0" w:type="dxa"/>
              <w:right w:w="70" w:type="dxa"/>
            </w:tcMar>
            <w:vAlign w:val="center"/>
          </w:tcPr>
          <w:p w14:paraId="336AB454" w14:textId="2311E517" w:rsidR="00995AD2" w:rsidRDefault="000008B3" w:rsidP="000E2D0E">
            <w:pPr>
              <w:pStyle w:val="Standard"/>
              <w:spacing w:before="120" w:after="120" w:line="240" w:lineRule="auto"/>
              <w:jc w:val="center"/>
            </w:pPr>
            <w:r>
              <w:rPr>
                <w:b/>
                <w:bCs/>
              </w:rPr>
              <w:t>papier i tektura</w:t>
            </w:r>
          </w:p>
        </w:tc>
        <w:tc>
          <w:tcPr>
            <w:tcW w:w="1735" w:type="dxa"/>
            <w:tcBorders>
              <w:bottom w:val="single" w:sz="4" w:space="0" w:color="000000"/>
              <w:right w:val="single" w:sz="4" w:space="0" w:color="000000"/>
            </w:tcBorders>
            <w:tcMar>
              <w:top w:w="0" w:type="dxa"/>
              <w:left w:w="70" w:type="dxa"/>
              <w:bottom w:w="0" w:type="dxa"/>
              <w:right w:w="70" w:type="dxa"/>
            </w:tcMar>
            <w:vAlign w:val="center"/>
          </w:tcPr>
          <w:p w14:paraId="1F94D016" w14:textId="77777777" w:rsidR="00995AD2" w:rsidRDefault="00995AD2" w:rsidP="000E2D0E">
            <w:pPr>
              <w:pStyle w:val="Standard"/>
              <w:spacing w:before="120" w:after="120" w:line="240" w:lineRule="auto"/>
              <w:jc w:val="center"/>
            </w:pPr>
            <w:r>
              <w:rPr>
                <w:b/>
                <w:bCs/>
              </w:rPr>
              <w:t>szkło</w:t>
            </w:r>
          </w:p>
        </w:tc>
      </w:tr>
      <w:tr w:rsidR="00995AD2" w14:paraId="48FF9DD2" w14:textId="77777777" w:rsidTr="00BF2A75">
        <w:trPr>
          <w:trHeight w:val="261"/>
          <w:jc w:val="center"/>
        </w:trPr>
        <w:tc>
          <w:tcPr>
            <w:tcW w:w="9465"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2BADE38F" w14:textId="0AC647B5" w:rsidR="00995AD2" w:rsidRDefault="000008B3" w:rsidP="000E2D0E">
            <w:pPr>
              <w:pStyle w:val="Standard"/>
              <w:spacing w:before="120" w:after="120" w:line="240" w:lineRule="auto"/>
              <w:jc w:val="center"/>
            </w:pPr>
            <w:r>
              <w:rPr>
                <w:b/>
                <w:bCs/>
              </w:rPr>
              <w:t>liczba pojemników</w:t>
            </w:r>
          </w:p>
        </w:tc>
      </w:tr>
      <w:tr w:rsidR="00995AD2" w14:paraId="23188603"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115655F6" w14:textId="77777777" w:rsidR="00995AD2" w:rsidRDefault="00995AD2" w:rsidP="000E2D0E">
            <w:pPr>
              <w:pStyle w:val="Standard"/>
              <w:spacing w:before="120" w:after="120" w:line="240" w:lineRule="auto"/>
              <w:jc w:val="right"/>
            </w:pPr>
            <w:r>
              <w:rPr>
                <w:b/>
                <w:bCs/>
              </w:rPr>
              <w:t>sty.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382C7B96"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1D8DEC55"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68B02D40"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49C4EF2E"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028D876F"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7ED9F3CF" w14:textId="77777777" w:rsidR="00995AD2" w:rsidRDefault="00995AD2" w:rsidP="000E2D0E">
            <w:pPr>
              <w:pStyle w:val="Standard"/>
              <w:spacing w:before="120" w:after="120" w:line="240" w:lineRule="auto"/>
              <w:jc w:val="right"/>
            </w:pPr>
            <w:r>
              <w:rPr>
                <w:b/>
                <w:bCs/>
              </w:rPr>
              <w:t>lut.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0A6B3A6C"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4EACFC34"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5D542EDB"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01966AD8"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3361E405"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0A917230" w14:textId="77777777" w:rsidR="00995AD2" w:rsidRDefault="00995AD2" w:rsidP="000E2D0E">
            <w:pPr>
              <w:pStyle w:val="Standard"/>
              <w:spacing w:before="120" w:after="120" w:line="240" w:lineRule="auto"/>
              <w:jc w:val="right"/>
            </w:pPr>
            <w:r>
              <w:rPr>
                <w:b/>
                <w:bCs/>
              </w:rPr>
              <w:t>mar.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08D657A5"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21ED029F"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1C8A588D"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0273E697"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104B8468"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4D7555A5" w14:textId="77777777" w:rsidR="00995AD2" w:rsidRDefault="00995AD2" w:rsidP="000E2D0E">
            <w:pPr>
              <w:pStyle w:val="Standard"/>
              <w:spacing w:before="120" w:after="120" w:line="240" w:lineRule="auto"/>
              <w:jc w:val="right"/>
            </w:pPr>
            <w:r>
              <w:rPr>
                <w:b/>
                <w:bCs/>
              </w:rPr>
              <w:t>kwi.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29636828"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659F9428"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3603A344"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449B2E49"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11ACB972"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3C23541C" w14:textId="77777777" w:rsidR="00995AD2" w:rsidRDefault="00995AD2" w:rsidP="000E2D0E">
            <w:pPr>
              <w:pStyle w:val="Standard"/>
              <w:spacing w:before="120" w:after="120" w:line="240" w:lineRule="auto"/>
              <w:jc w:val="right"/>
            </w:pPr>
            <w:r>
              <w:rPr>
                <w:b/>
                <w:bCs/>
              </w:rPr>
              <w:t>maj.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325E9735"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71DB8858"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0E0A8BBD"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459F7733"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6D384294"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2A52FCB1" w14:textId="77777777" w:rsidR="00995AD2" w:rsidRDefault="00995AD2" w:rsidP="000E2D0E">
            <w:pPr>
              <w:pStyle w:val="Standard"/>
              <w:spacing w:before="120" w:after="120" w:line="240" w:lineRule="auto"/>
              <w:jc w:val="right"/>
            </w:pPr>
            <w:r>
              <w:rPr>
                <w:b/>
                <w:bCs/>
              </w:rPr>
              <w:t>cze.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4CB4E792"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53249AA3"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3E4D4DCF"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36AEDBEF"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2FC5D378"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225F110B" w14:textId="77777777" w:rsidR="00995AD2" w:rsidRDefault="00995AD2" w:rsidP="000E2D0E">
            <w:pPr>
              <w:pStyle w:val="Standard"/>
              <w:spacing w:before="120" w:after="120" w:line="240" w:lineRule="auto"/>
              <w:jc w:val="right"/>
            </w:pPr>
            <w:r>
              <w:rPr>
                <w:b/>
                <w:bCs/>
              </w:rPr>
              <w:t>lip.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341D8E6A"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6CED53EB"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67B94F49"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4B239988"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24042D36"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534E6CFF" w14:textId="77777777" w:rsidR="00995AD2" w:rsidRDefault="00995AD2" w:rsidP="000E2D0E">
            <w:pPr>
              <w:pStyle w:val="Standard"/>
              <w:spacing w:before="120" w:after="120" w:line="240" w:lineRule="auto"/>
              <w:jc w:val="right"/>
            </w:pPr>
            <w:r>
              <w:rPr>
                <w:b/>
                <w:bCs/>
              </w:rPr>
              <w:t>sie.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02B85AA4"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7579FD8C"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6400D800"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0F6B5763"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374DA33E"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4F472597" w14:textId="77777777" w:rsidR="00995AD2" w:rsidRDefault="00995AD2" w:rsidP="000E2D0E">
            <w:pPr>
              <w:pStyle w:val="Standard"/>
              <w:spacing w:before="120" w:after="120" w:line="240" w:lineRule="auto"/>
              <w:jc w:val="right"/>
            </w:pPr>
            <w:r>
              <w:rPr>
                <w:b/>
                <w:bCs/>
              </w:rPr>
              <w:lastRenderedPageBreak/>
              <w:t>wrz.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7779FBCD"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1DBDE189"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1881F434"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4C82218B"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4C8E72D5"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387C61E2" w14:textId="77777777" w:rsidR="00995AD2" w:rsidRDefault="00995AD2" w:rsidP="000E2D0E">
            <w:pPr>
              <w:pStyle w:val="Standard"/>
              <w:spacing w:before="120" w:after="120" w:line="240" w:lineRule="auto"/>
              <w:jc w:val="right"/>
            </w:pPr>
            <w:r>
              <w:rPr>
                <w:b/>
                <w:bCs/>
              </w:rPr>
              <w:t>paź.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16C3E535"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743CEE61"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6091EE0E"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596681CD"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7BD29834"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0FD83BA9" w14:textId="77777777" w:rsidR="00995AD2" w:rsidRDefault="00995AD2" w:rsidP="000E2D0E">
            <w:pPr>
              <w:pStyle w:val="Standard"/>
              <w:spacing w:before="120" w:after="120" w:line="240" w:lineRule="auto"/>
              <w:jc w:val="right"/>
            </w:pPr>
            <w:r>
              <w:rPr>
                <w:b/>
                <w:bCs/>
              </w:rPr>
              <w:t>lis.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7575738B"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35DEA1B2"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38EDE96E" w14:textId="77777777" w:rsidR="00995AD2" w:rsidRDefault="00995AD2" w:rsidP="000E2D0E">
            <w:pPr>
              <w:pStyle w:val="Standard"/>
              <w:spacing w:before="120" w:after="120" w:line="240" w:lineRule="auto"/>
              <w:jc w:val="center"/>
            </w:pPr>
            <w:r>
              <w:rPr>
                <w:color w:val="000000"/>
                <w:sz w:val="22"/>
                <w:szCs w:val="22"/>
              </w:rPr>
              <w:t>4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1A20EA8B"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r w:rsidR="00995AD2" w14:paraId="47406EE9"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59260E8E" w14:textId="77777777" w:rsidR="00995AD2" w:rsidRDefault="00995AD2" w:rsidP="000E2D0E">
            <w:pPr>
              <w:pStyle w:val="Standard"/>
              <w:spacing w:before="120" w:after="120" w:line="240" w:lineRule="auto"/>
              <w:jc w:val="right"/>
            </w:pPr>
            <w:r>
              <w:rPr>
                <w:b/>
                <w:bCs/>
              </w:rPr>
              <w:t>gru. 26</w:t>
            </w:r>
          </w:p>
        </w:tc>
        <w:tc>
          <w:tcPr>
            <w:tcW w:w="2092" w:type="dxa"/>
            <w:tcBorders>
              <w:bottom w:val="single" w:sz="4" w:space="0" w:color="000000"/>
              <w:right w:val="single" w:sz="4" w:space="0" w:color="000000"/>
            </w:tcBorders>
            <w:tcMar>
              <w:top w:w="0" w:type="dxa"/>
              <w:left w:w="70" w:type="dxa"/>
              <w:bottom w:w="0" w:type="dxa"/>
              <w:right w:w="70" w:type="dxa"/>
            </w:tcMar>
            <w:vAlign w:val="bottom"/>
          </w:tcPr>
          <w:p w14:paraId="24094D9B"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552" w:type="dxa"/>
            <w:tcBorders>
              <w:bottom w:val="single" w:sz="4" w:space="0" w:color="000000"/>
              <w:right w:val="single" w:sz="4" w:space="0" w:color="000000"/>
            </w:tcBorders>
            <w:tcMar>
              <w:top w:w="0" w:type="dxa"/>
              <w:left w:w="70" w:type="dxa"/>
              <w:bottom w:w="0" w:type="dxa"/>
              <w:right w:w="70" w:type="dxa"/>
            </w:tcMar>
            <w:vAlign w:val="bottom"/>
          </w:tcPr>
          <w:p w14:paraId="13F2FBFE"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2126" w:type="dxa"/>
            <w:tcBorders>
              <w:bottom w:val="single" w:sz="4" w:space="0" w:color="000000"/>
              <w:right w:val="single" w:sz="4" w:space="0" w:color="000000"/>
            </w:tcBorders>
            <w:tcMar>
              <w:top w:w="0" w:type="dxa"/>
              <w:left w:w="70" w:type="dxa"/>
              <w:bottom w:w="0" w:type="dxa"/>
              <w:right w:w="70" w:type="dxa"/>
            </w:tcMar>
            <w:vAlign w:val="bottom"/>
          </w:tcPr>
          <w:p w14:paraId="6BB9FA17" w14:textId="77777777" w:rsidR="00995AD2" w:rsidRDefault="00995AD2" w:rsidP="000E2D0E">
            <w:pPr>
              <w:pStyle w:val="Standard"/>
              <w:spacing w:before="120" w:after="120" w:line="240" w:lineRule="auto"/>
              <w:jc w:val="center"/>
            </w:pPr>
            <w:r>
              <w:rPr>
                <w:color w:val="000000"/>
                <w:sz w:val="22"/>
                <w:szCs w:val="22"/>
              </w:rPr>
              <w:t>2 szt. x  1,10 m</w:t>
            </w:r>
            <w:r>
              <w:rPr>
                <w:color w:val="000000"/>
                <w:sz w:val="22"/>
                <w:szCs w:val="22"/>
                <w:vertAlign w:val="superscript"/>
              </w:rPr>
              <w:t>3</w:t>
            </w:r>
          </w:p>
        </w:tc>
        <w:tc>
          <w:tcPr>
            <w:tcW w:w="1735" w:type="dxa"/>
            <w:tcBorders>
              <w:bottom w:val="single" w:sz="4" w:space="0" w:color="000000"/>
              <w:right w:val="single" w:sz="4" w:space="0" w:color="000000"/>
            </w:tcBorders>
            <w:tcMar>
              <w:top w:w="0" w:type="dxa"/>
              <w:left w:w="70" w:type="dxa"/>
              <w:bottom w:w="0" w:type="dxa"/>
              <w:right w:w="70" w:type="dxa"/>
            </w:tcMar>
            <w:vAlign w:val="bottom"/>
          </w:tcPr>
          <w:p w14:paraId="58BC34BF" w14:textId="77777777" w:rsidR="00995AD2" w:rsidRDefault="00995AD2" w:rsidP="000E2D0E">
            <w:pPr>
              <w:pStyle w:val="Standard"/>
              <w:spacing w:before="120" w:after="120" w:line="240" w:lineRule="auto"/>
              <w:jc w:val="center"/>
            </w:pPr>
            <w:r>
              <w:rPr>
                <w:color w:val="000000"/>
                <w:sz w:val="22"/>
                <w:szCs w:val="22"/>
              </w:rPr>
              <w:t>1 szt. x 0,24m</w:t>
            </w:r>
            <w:r>
              <w:rPr>
                <w:color w:val="000000"/>
                <w:sz w:val="22"/>
                <w:szCs w:val="22"/>
                <w:vertAlign w:val="superscript"/>
              </w:rPr>
              <w:t>3</w:t>
            </w:r>
          </w:p>
        </w:tc>
      </w:tr>
    </w:tbl>
    <w:p w14:paraId="233AA233" w14:textId="77777777" w:rsidR="004E218F" w:rsidRPr="00285F73" w:rsidRDefault="004E218F">
      <w:pPr>
        <w:pStyle w:val="Akapitzlist"/>
        <w:spacing w:before="0" w:after="0" w:line="240" w:lineRule="auto"/>
        <w:ind w:left="2421"/>
        <w:jc w:val="both"/>
        <w:rPr>
          <w:sz w:val="22"/>
          <w:szCs w:val="22"/>
          <w:highlight w:val="yellow"/>
        </w:rPr>
      </w:pPr>
    </w:p>
    <w:p w14:paraId="163598DF" w14:textId="777933C6" w:rsidR="004E218F" w:rsidRPr="00156DB6" w:rsidRDefault="00000000" w:rsidP="00BF2A75">
      <w:pPr>
        <w:spacing w:before="0" w:after="0" w:line="240" w:lineRule="auto"/>
        <w:ind w:left="709"/>
        <w:jc w:val="both"/>
        <w:rPr>
          <w:strike/>
          <w:sz w:val="22"/>
          <w:szCs w:val="22"/>
        </w:rPr>
      </w:pPr>
      <w:r>
        <w:rPr>
          <w:sz w:val="22"/>
          <w:szCs w:val="22"/>
        </w:rPr>
        <w:t xml:space="preserve">Wykonawca w pierwszym dniu obowiązywania umowy zobowiązany jest dostarczyć pojemniki na odpady w ilości i o pojemności wskazanej wyżej. Wykonawca zapewnia pojemniki we własnym zakresie przez cały okres realizacji umowy. </w:t>
      </w:r>
      <w:bookmarkStart w:id="4" w:name="_Hlk184734751"/>
    </w:p>
    <w:bookmarkEnd w:id="4"/>
    <w:p w14:paraId="2136604E" w14:textId="77777777" w:rsidR="004E218F" w:rsidRDefault="004E218F">
      <w:pPr>
        <w:spacing w:before="0" w:after="0" w:line="240" w:lineRule="auto"/>
        <w:ind w:left="993"/>
        <w:jc w:val="both"/>
        <w:rPr>
          <w:sz w:val="22"/>
          <w:szCs w:val="22"/>
        </w:rPr>
      </w:pPr>
    </w:p>
    <w:p w14:paraId="3E195A24" w14:textId="77777777" w:rsidR="004E218F" w:rsidRPr="00FA1731" w:rsidRDefault="00000000">
      <w:pPr>
        <w:pStyle w:val="Akapitzlist"/>
        <w:numPr>
          <w:ilvl w:val="0"/>
          <w:numId w:val="65"/>
        </w:numPr>
        <w:spacing w:before="0" w:after="0" w:line="240" w:lineRule="auto"/>
        <w:jc w:val="both"/>
        <w:rPr>
          <w:sz w:val="22"/>
          <w:szCs w:val="22"/>
        </w:rPr>
      </w:pPr>
      <w:r w:rsidRPr="00FA1731">
        <w:rPr>
          <w:sz w:val="22"/>
          <w:szCs w:val="22"/>
        </w:rPr>
        <w:t>odbioru odpadów w godzinach 5</w:t>
      </w:r>
      <w:r w:rsidRPr="00FA1731">
        <w:rPr>
          <w:sz w:val="22"/>
          <w:szCs w:val="22"/>
          <w:vertAlign w:val="superscript"/>
        </w:rPr>
        <w:t>00</w:t>
      </w:r>
      <w:r w:rsidRPr="00FA1731">
        <w:rPr>
          <w:sz w:val="22"/>
          <w:szCs w:val="22"/>
        </w:rPr>
        <w:t xml:space="preserve"> - 15</w:t>
      </w:r>
      <w:r w:rsidRPr="00FA1731">
        <w:rPr>
          <w:sz w:val="22"/>
          <w:szCs w:val="22"/>
          <w:vertAlign w:val="superscript"/>
        </w:rPr>
        <w:t>00</w:t>
      </w:r>
      <w:r w:rsidRPr="00FA1731">
        <w:rPr>
          <w:sz w:val="22"/>
          <w:szCs w:val="22"/>
        </w:rPr>
        <w:t xml:space="preserve"> i ich wywóz do Instalacji Przetwarzania Odpadów Komunalnych – Łużyckie Centrum Recyklingu Sp. z o. o. Marszów 50 A, 68-200 Żary - Stacja Przeładunkowa Odpadów ul. Złota 3, 68-300 Lubsko, z częstotliwością jak niżej: </w:t>
      </w:r>
    </w:p>
    <w:p w14:paraId="6DA3EDB1" w14:textId="77777777" w:rsidR="004E218F" w:rsidRDefault="004E218F">
      <w:pPr>
        <w:pStyle w:val="Akapitzlist"/>
        <w:spacing w:before="0" w:after="0" w:line="240" w:lineRule="auto"/>
        <w:jc w:val="both"/>
        <w:rPr>
          <w:sz w:val="22"/>
          <w:szCs w:val="22"/>
          <w:highlight w:val="yellow"/>
        </w:rPr>
      </w:pPr>
    </w:p>
    <w:tbl>
      <w:tblPr>
        <w:tblW w:w="9696" w:type="dxa"/>
        <w:jc w:val="center"/>
        <w:tblLayout w:type="fixed"/>
        <w:tblCellMar>
          <w:left w:w="10" w:type="dxa"/>
          <w:right w:w="10" w:type="dxa"/>
        </w:tblCellMar>
        <w:tblLook w:val="0000" w:firstRow="0" w:lastRow="0" w:firstColumn="0" w:lastColumn="0" w:noHBand="0" w:noVBand="0"/>
      </w:tblPr>
      <w:tblGrid>
        <w:gridCol w:w="960"/>
        <w:gridCol w:w="2886"/>
        <w:gridCol w:w="2590"/>
        <w:gridCol w:w="1701"/>
        <w:gridCol w:w="1559"/>
      </w:tblGrid>
      <w:tr w:rsidR="009C00D9" w14:paraId="79555D19" w14:textId="77777777" w:rsidTr="00BF2A75">
        <w:trPr>
          <w:trHeight w:val="528"/>
          <w:jc w:val="center"/>
        </w:trPr>
        <w:tc>
          <w:tcPr>
            <w:tcW w:w="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2FF294B" w14:textId="77777777" w:rsidR="009C00D9" w:rsidRDefault="009C00D9" w:rsidP="000E2D0E">
            <w:pPr>
              <w:pStyle w:val="Standard"/>
              <w:spacing w:before="120" w:after="120" w:line="240" w:lineRule="auto"/>
            </w:pPr>
          </w:p>
        </w:tc>
        <w:tc>
          <w:tcPr>
            <w:tcW w:w="2886"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71E00C6B" w14:textId="77777777" w:rsidR="009C00D9" w:rsidRDefault="009C00D9" w:rsidP="000E2D0E">
            <w:pPr>
              <w:pStyle w:val="Standard"/>
              <w:spacing w:before="120" w:after="120" w:line="240" w:lineRule="auto"/>
              <w:jc w:val="center"/>
            </w:pPr>
            <w:r>
              <w:rPr>
                <w:b/>
                <w:bCs/>
              </w:rPr>
              <w:t>odpady zmieszane</w:t>
            </w:r>
          </w:p>
        </w:tc>
        <w:tc>
          <w:tcPr>
            <w:tcW w:w="2590"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3B494D79" w14:textId="49D8B4E8" w:rsidR="009C00D9" w:rsidRDefault="009C00D9" w:rsidP="000E2D0E">
            <w:pPr>
              <w:pStyle w:val="Standard"/>
              <w:spacing w:before="120" w:after="120" w:line="240" w:lineRule="auto"/>
              <w:jc w:val="center"/>
            </w:pPr>
            <w:r>
              <w:rPr>
                <w:b/>
                <w:bCs/>
              </w:rPr>
              <w:t>metale i tworzywa sztuczne</w:t>
            </w:r>
          </w:p>
        </w:tc>
        <w:tc>
          <w:tcPr>
            <w:tcW w:w="1701"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062DE451" w14:textId="70B1D4C2" w:rsidR="009C00D9" w:rsidRDefault="000E2D0E" w:rsidP="000E2D0E">
            <w:pPr>
              <w:pStyle w:val="Standard"/>
              <w:spacing w:before="120" w:after="120" w:line="240" w:lineRule="auto"/>
              <w:jc w:val="center"/>
            </w:pPr>
            <w:r>
              <w:rPr>
                <w:b/>
                <w:bCs/>
              </w:rPr>
              <w:t>papier i tektura</w:t>
            </w:r>
          </w:p>
        </w:tc>
        <w:tc>
          <w:tcPr>
            <w:tcW w:w="1559"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299CA43C" w14:textId="77777777" w:rsidR="009C00D9" w:rsidRDefault="009C00D9" w:rsidP="000E2D0E">
            <w:pPr>
              <w:pStyle w:val="Standard"/>
              <w:spacing w:before="120" w:after="120" w:line="240" w:lineRule="auto"/>
              <w:jc w:val="center"/>
            </w:pPr>
            <w:r>
              <w:rPr>
                <w:b/>
                <w:bCs/>
              </w:rPr>
              <w:t>szkło</w:t>
            </w:r>
          </w:p>
        </w:tc>
      </w:tr>
      <w:tr w:rsidR="009C00D9" w14:paraId="4C73E672" w14:textId="77777777" w:rsidTr="00BF2A75">
        <w:trPr>
          <w:trHeight w:val="261"/>
          <w:jc w:val="center"/>
        </w:trPr>
        <w:tc>
          <w:tcPr>
            <w:tcW w:w="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E176F9" w14:textId="77777777" w:rsidR="009C00D9" w:rsidRDefault="009C00D9" w:rsidP="000E2D0E">
            <w:pPr>
              <w:pStyle w:val="Standard"/>
              <w:snapToGrid w:val="0"/>
              <w:spacing w:before="120" w:after="120" w:line="240" w:lineRule="auto"/>
              <w:rPr>
                <w:b/>
                <w:bCs/>
              </w:rPr>
            </w:pPr>
          </w:p>
        </w:tc>
        <w:tc>
          <w:tcPr>
            <w:tcW w:w="8736" w:type="dxa"/>
            <w:gridSpan w:val="4"/>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169E2812" w14:textId="77777777" w:rsidR="009C00D9" w:rsidRDefault="009C00D9" w:rsidP="000E2D0E">
            <w:pPr>
              <w:pStyle w:val="Standard"/>
              <w:spacing w:before="120" w:after="120" w:line="240" w:lineRule="auto"/>
              <w:jc w:val="center"/>
            </w:pPr>
            <w:r>
              <w:rPr>
                <w:b/>
                <w:bCs/>
              </w:rPr>
              <w:t>dzień odbioru</w:t>
            </w:r>
          </w:p>
        </w:tc>
      </w:tr>
      <w:tr w:rsidR="009C00D9" w14:paraId="1D7276C8"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55C8E31" w14:textId="77777777" w:rsidR="009C00D9" w:rsidRDefault="009C00D9" w:rsidP="000E2D0E">
            <w:pPr>
              <w:pStyle w:val="Standard"/>
              <w:spacing w:before="120" w:after="120" w:line="240" w:lineRule="auto"/>
              <w:jc w:val="right"/>
            </w:pPr>
            <w:r>
              <w:rPr>
                <w:b/>
                <w:bCs/>
              </w:rPr>
              <w:t>sty.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1AC79B0F" w14:textId="77777777" w:rsidR="009C00D9" w:rsidRDefault="009C00D9" w:rsidP="000E2D0E">
            <w:pPr>
              <w:pStyle w:val="Standard"/>
              <w:spacing w:before="120" w:after="120" w:line="240" w:lineRule="auto"/>
              <w:jc w:val="center"/>
            </w:pPr>
            <w:r>
              <w:rPr>
                <w:color w:val="000000"/>
                <w:sz w:val="22"/>
                <w:szCs w:val="22"/>
              </w:rPr>
              <w:t>2, 8, 15, 22, 29</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76945D32" w14:textId="77777777" w:rsidR="009C00D9" w:rsidRDefault="009C00D9" w:rsidP="000E2D0E">
            <w:pPr>
              <w:pStyle w:val="Standard"/>
              <w:spacing w:before="120" w:after="120" w:line="240" w:lineRule="auto"/>
              <w:jc w:val="center"/>
            </w:pPr>
            <w:r>
              <w:rPr>
                <w:color w:val="000000"/>
                <w:sz w:val="22"/>
                <w:szCs w:val="22"/>
              </w:rPr>
              <w:t>14, 28</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34C843B2" w14:textId="77777777" w:rsidR="009C00D9" w:rsidRDefault="009C00D9" w:rsidP="000E2D0E">
            <w:pPr>
              <w:pStyle w:val="Standard"/>
              <w:spacing w:before="120" w:after="120" w:line="240" w:lineRule="auto"/>
              <w:jc w:val="center"/>
            </w:pPr>
            <w:r>
              <w:rPr>
                <w:color w:val="000000"/>
                <w:sz w:val="22"/>
                <w:szCs w:val="22"/>
              </w:rPr>
              <w:t>7, 21</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01D9D950" w14:textId="77777777" w:rsidR="009C00D9" w:rsidRDefault="009C00D9" w:rsidP="000E2D0E">
            <w:pPr>
              <w:pStyle w:val="Standard"/>
              <w:spacing w:before="120" w:after="120" w:line="240" w:lineRule="auto"/>
              <w:jc w:val="center"/>
            </w:pPr>
            <w:r>
              <w:rPr>
                <w:color w:val="000000"/>
                <w:sz w:val="22"/>
                <w:szCs w:val="22"/>
              </w:rPr>
              <w:t>21</w:t>
            </w:r>
          </w:p>
        </w:tc>
      </w:tr>
      <w:tr w:rsidR="009C00D9" w14:paraId="09AB6E5C"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B438A49" w14:textId="77777777" w:rsidR="009C00D9" w:rsidRDefault="009C00D9" w:rsidP="000E2D0E">
            <w:pPr>
              <w:pStyle w:val="Standard"/>
              <w:spacing w:before="120" w:after="120" w:line="240" w:lineRule="auto"/>
              <w:jc w:val="right"/>
            </w:pPr>
            <w:r>
              <w:rPr>
                <w:b/>
                <w:bCs/>
              </w:rPr>
              <w:t>lut.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791CE2C4" w14:textId="77777777" w:rsidR="009C00D9" w:rsidRDefault="009C00D9" w:rsidP="000E2D0E">
            <w:pPr>
              <w:pStyle w:val="Standard"/>
              <w:spacing w:before="120" w:after="120" w:line="240" w:lineRule="auto"/>
              <w:jc w:val="center"/>
            </w:pPr>
            <w:r>
              <w:rPr>
                <w:color w:val="000000"/>
                <w:sz w:val="22"/>
                <w:szCs w:val="22"/>
              </w:rPr>
              <w:t>5, 12, 19, 26</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643467A5" w14:textId="77777777" w:rsidR="009C00D9" w:rsidRDefault="009C00D9" w:rsidP="000E2D0E">
            <w:pPr>
              <w:pStyle w:val="Standard"/>
              <w:spacing w:before="120" w:after="120" w:line="240" w:lineRule="auto"/>
              <w:jc w:val="center"/>
            </w:pPr>
            <w:r>
              <w:rPr>
                <w:color w:val="000000"/>
                <w:sz w:val="22"/>
                <w:szCs w:val="22"/>
              </w:rPr>
              <w:t>11, 25</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49791B41" w14:textId="77777777" w:rsidR="009C00D9" w:rsidRDefault="009C00D9" w:rsidP="000E2D0E">
            <w:pPr>
              <w:pStyle w:val="Standard"/>
              <w:spacing w:before="120" w:after="120" w:line="240" w:lineRule="auto"/>
              <w:jc w:val="center"/>
            </w:pPr>
            <w:r>
              <w:rPr>
                <w:color w:val="000000"/>
                <w:sz w:val="22"/>
                <w:szCs w:val="22"/>
              </w:rPr>
              <w:t>4, 18</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46175F2F" w14:textId="77777777" w:rsidR="009C00D9" w:rsidRDefault="009C00D9" w:rsidP="000E2D0E">
            <w:pPr>
              <w:pStyle w:val="Standard"/>
              <w:spacing w:before="120" w:after="120" w:line="240" w:lineRule="auto"/>
              <w:jc w:val="center"/>
            </w:pPr>
            <w:r>
              <w:rPr>
                <w:color w:val="000000"/>
                <w:sz w:val="22"/>
                <w:szCs w:val="22"/>
              </w:rPr>
              <w:t>18</w:t>
            </w:r>
          </w:p>
        </w:tc>
      </w:tr>
      <w:tr w:rsidR="009C00D9" w14:paraId="2F88DB62"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0B58290" w14:textId="77777777" w:rsidR="009C00D9" w:rsidRDefault="009C00D9" w:rsidP="000E2D0E">
            <w:pPr>
              <w:pStyle w:val="Standard"/>
              <w:spacing w:before="120" w:after="120" w:line="240" w:lineRule="auto"/>
              <w:jc w:val="right"/>
            </w:pPr>
            <w:r>
              <w:rPr>
                <w:b/>
                <w:bCs/>
              </w:rPr>
              <w:t>mar.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1E5E7833" w14:textId="77777777" w:rsidR="009C00D9" w:rsidRDefault="009C00D9" w:rsidP="000E2D0E">
            <w:pPr>
              <w:pStyle w:val="Standard"/>
              <w:spacing w:before="120" w:after="120" w:line="240" w:lineRule="auto"/>
              <w:jc w:val="center"/>
            </w:pPr>
            <w:r>
              <w:rPr>
                <w:color w:val="000000"/>
                <w:sz w:val="22"/>
                <w:szCs w:val="22"/>
              </w:rPr>
              <w:t>5, 12, 19, 26</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2936049C" w14:textId="77777777" w:rsidR="009C00D9" w:rsidRDefault="009C00D9" w:rsidP="000E2D0E">
            <w:pPr>
              <w:pStyle w:val="Standard"/>
              <w:spacing w:before="120" w:after="120" w:line="240" w:lineRule="auto"/>
              <w:jc w:val="center"/>
            </w:pPr>
            <w:r>
              <w:rPr>
                <w:color w:val="000000"/>
                <w:sz w:val="22"/>
                <w:szCs w:val="22"/>
              </w:rPr>
              <w:t>11, 25</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185BA479" w14:textId="77777777" w:rsidR="009C00D9" w:rsidRDefault="009C00D9" w:rsidP="000E2D0E">
            <w:pPr>
              <w:pStyle w:val="Standard"/>
              <w:spacing w:before="120" w:after="120" w:line="240" w:lineRule="auto"/>
              <w:jc w:val="center"/>
            </w:pPr>
            <w:r>
              <w:rPr>
                <w:color w:val="000000"/>
                <w:sz w:val="22"/>
                <w:szCs w:val="22"/>
              </w:rPr>
              <w:t>4, 18</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0EC17A98" w14:textId="77777777" w:rsidR="009C00D9" w:rsidRDefault="009C00D9" w:rsidP="000E2D0E">
            <w:pPr>
              <w:pStyle w:val="Standard"/>
              <w:spacing w:before="120" w:after="120" w:line="240" w:lineRule="auto"/>
              <w:jc w:val="center"/>
            </w:pPr>
            <w:r>
              <w:rPr>
                <w:color w:val="000000"/>
                <w:sz w:val="22"/>
                <w:szCs w:val="22"/>
              </w:rPr>
              <w:t>18</w:t>
            </w:r>
          </w:p>
        </w:tc>
      </w:tr>
      <w:tr w:rsidR="009C00D9" w14:paraId="62DCC3E6"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05500FD" w14:textId="77777777" w:rsidR="009C00D9" w:rsidRDefault="009C00D9" w:rsidP="000E2D0E">
            <w:pPr>
              <w:pStyle w:val="Standard"/>
              <w:spacing w:before="120" w:after="120" w:line="240" w:lineRule="auto"/>
              <w:jc w:val="right"/>
            </w:pPr>
            <w:r>
              <w:rPr>
                <w:b/>
                <w:bCs/>
              </w:rPr>
              <w:t>kwi.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4813C134" w14:textId="77777777" w:rsidR="009C00D9" w:rsidRDefault="009C00D9" w:rsidP="000E2D0E">
            <w:pPr>
              <w:pStyle w:val="Standard"/>
              <w:spacing w:before="120" w:after="120" w:line="240" w:lineRule="auto"/>
              <w:jc w:val="center"/>
            </w:pPr>
            <w:r>
              <w:rPr>
                <w:color w:val="000000"/>
                <w:sz w:val="22"/>
                <w:szCs w:val="22"/>
              </w:rPr>
              <w:t>2, 9, 16, 23, 30</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38E7B2D2" w14:textId="77777777" w:rsidR="009C00D9" w:rsidRDefault="009C00D9" w:rsidP="000E2D0E">
            <w:pPr>
              <w:pStyle w:val="Standard"/>
              <w:spacing w:before="120" w:after="120" w:line="240" w:lineRule="auto"/>
              <w:jc w:val="center"/>
            </w:pPr>
            <w:r>
              <w:rPr>
                <w:color w:val="000000"/>
                <w:sz w:val="22"/>
                <w:szCs w:val="22"/>
              </w:rPr>
              <w:t>8, 22</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2BC3EE58" w14:textId="77777777" w:rsidR="009C00D9" w:rsidRDefault="009C00D9" w:rsidP="000E2D0E">
            <w:pPr>
              <w:pStyle w:val="Standard"/>
              <w:spacing w:before="120" w:after="120" w:line="240" w:lineRule="auto"/>
              <w:jc w:val="center"/>
            </w:pPr>
            <w:r>
              <w:rPr>
                <w:color w:val="000000"/>
                <w:sz w:val="22"/>
                <w:szCs w:val="22"/>
              </w:rPr>
              <w:t>1, 15</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169B6775" w14:textId="77777777" w:rsidR="009C00D9" w:rsidRDefault="009C00D9" w:rsidP="000E2D0E">
            <w:pPr>
              <w:pStyle w:val="Standard"/>
              <w:spacing w:before="120" w:after="120" w:line="240" w:lineRule="auto"/>
              <w:jc w:val="center"/>
            </w:pPr>
            <w:r>
              <w:rPr>
                <w:color w:val="000000"/>
                <w:sz w:val="22"/>
                <w:szCs w:val="22"/>
              </w:rPr>
              <w:t>15</w:t>
            </w:r>
          </w:p>
        </w:tc>
      </w:tr>
      <w:tr w:rsidR="009C00D9" w14:paraId="74BC0260"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A544AEF" w14:textId="77777777" w:rsidR="009C00D9" w:rsidRDefault="009C00D9" w:rsidP="000E2D0E">
            <w:pPr>
              <w:pStyle w:val="Standard"/>
              <w:spacing w:before="120" w:after="120" w:line="240" w:lineRule="auto"/>
              <w:jc w:val="right"/>
            </w:pPr>
            <w:r>
              <w:rPr>
                <w:b/>
                <w:bCs/>
              </w:rPr>
              <w:t>maj.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1ECBA0BF" w14:textId="77777777" w:rsidR="009C00D9" w:rsidRDefault="009C00D9" w:rsidP="000E2D0E">
            <w:pPr>
              <w:pStyle w:val="Standard"/>
              <w:spacing w:before="120" w:after="120" w:line="240" w:lineRule="auto"/>
              <w:jc w:val="center"/>
            </w:pPr>
            <w:r>
              <w:rPr>
                <w:color w:val="000000"/>
                <w:sz w:val="22"/>
                <w:szCs w:val="22"/>
              </w:rPr>
              <w:t>7, 14, 21, 28</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04E284C6" w14:textId="77777777" w:rsidR="009C00D9" w:rsidRDefault="009C00D9" w:rsidP="000E2D0E">
            <w:pPr>
              <w:pStyle w:val="Standard"/>
              <w:spacing w:before="120" w:after="120" w:line="240" w:lineRule="auto"/>
              <w:jc w:val="center"/>
            </w:pPr>
            <w:r>
              <w:rPr>
                <w:color w:val="000000"/>
                <w:sz w:val="22"/>
                <w:szCs w:val="22"/>
              </w:rPr>
              <w:t>13, 27</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010C5B0D" w14:textId="77777777" w:rsidR="009C00D9" w:rsidRDefault="009C00D9" w:rsidP="000E2D0E">
            <w:pPr>
              <w:pStyle w:val="Standard"/>
              <w:spacing w:before="120" w:after="120" w:line="240" w:lineRule="auto"/>
              <w:jc w:val="center"/>
            </w:pPr>
            <w:r>
              <w:rPr>
                <w:color w:val="000000"/>
                <w:sz w:val="22"/>
                <w:szCs w:val="22"/>
              </w:rPr>
              <w:t>6, 20</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520DC143" w14:textId="77777777" w:rsidR="009C00D9" w:rsidRDefault="009C00D9" w:rsidP="000E2D0E">
            <w:pPr>
              <w:pStyle w:val="Standard"/>
              <w:spacing w:before="120" w:after="120" w:line="240" w:lineRule="auto"/>
              <w:jc w:val="center"/>
            </w:pPr>
            <w:r>
              <w:rPr>
                <w:color w:val="000000"/>
                <w:sz w:val="22"/>
                <w:szCs w:val="22"/>
              </w:rPr>
              <w:t>20</w:t>
            </w:r>
          </w:p>
        </w:tc>
      </w:tr>
      <w:tr w:rsidR="009C00D9" w14:paraId="06A81683"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BB41CC6" w14:textId="77777777" w:rsidR="009C00D9" w:rsidRDefault="009C00D9" w:rsidP="000E2D0E">
            <w:pPr>
              <w:pStyle w:val="Standard"/>
              <w:spacing w:before="120" w:after="120" w:line="240" w:lineRule="auto"/>
              <w:jc w:val="right"/>
            </w:pPr>
            <w:r>
              <w:rPr>
                <w:b/>
                <w:bCs/>
              </w:rPr>
              <w:t>cze.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77C0DA87" w14:textId="77777777" w:rsidR="009C00D9" w:rsidRDefault="009C00D9" w:rsidP="000E2D0E">
            <w:pPr>
              <w:pStyle w:val="Standard"/>
              <w:spacing w:before="120" w:after="120" w:line="240" w:lineRule="auto"/>
              <w:jc w:val="center"/>
            </w:pPr>
            <w:r>
              <w:rPr>
                <w:color w:val="000000"/>
                <w:sz w:val="22"/>
                <w:szCs w:val="22"/>
              </w:rPr>
              <w:t>5, 11, 18, 25</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3C8C5DF6" w14:textId="77777777" w:rsidR="009C00D9" w:rsidRDefault="009C00D9" w:rsidP="000E2D0E">
            <w:pPr>
              <w:pStyle w:val="Standard"/>
              <w:spacing w:before="120" w:after="120" w:line="240" w:lineRule="auto"/>
              <w:jc w:val="center"/>
            </w:pPr>
            <w:r>
              <w:rPr>
                <w:color w:val="000000"/>
                <w:sz w:val="22"/>
                <w:szCs w:val="22"/>
              </w:rPr>
              <w:t>10, 24</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6FFD7603" w14:textId="77777777" w:rsidR="009C00D9" w:rsidRDefault="009C00D9" w:rsidP="000E2D0E">
            <w:pPr>
              <w:pStyle w:val="Standard"/>
              <w:spacing w:before="120" w:after="120" w:line="240" w:lineRule="auto"/>
              <w:jc w:val="center"/>
            </w:pPr>
            <w:r>
              <w:rPr>
                <w:color w:val="000000"/>
                <w:sz w:val="22"/>
                <w:szCs w:val="22"/>
              </w:rPr>
              <w:t>3, 17</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69A55483" w14:textId="77777777" w:rsidR="009C00D9" w:rsidRDefault="009C00D9" w:rsidP="000E2D0E">
            <w:pPr>
              <w:pStyle w:val="Standard"/>
              <w:spacing w:before="120" w:after="120" w:line="240" w:lineRule="auto"/>
              <w:jc w:val="center"/>
            </w:pPr>
            <w:r>
              <w:rPr>
                <w:color w:val="000000"/>
                <w:sz w:val="22"/>
                <w:szCs w:val="22"/>
              </w:rPr>
              <w:t>17</w:t>
            </w:r>
          </w:p>
        </w:tc>
      </w:tr>
      <w:tr w:rsidR="009C00D9" w14:paraId="347443A8"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97448CC" w14:textId="77777777" w:rsidR="009C00D9" w:rsidRDefault="009C00D9" w:rsidP="000E2D0E">
            <w:pPr>
              <w:pStyle w:val="Standard"/>
              <w:spacing w:before="120" w:after="120" w:line="240" w:lineRule="auto"/>
              <w:jc w:val="right"/>
            </w:pPr>
            <w:r>
              <w:rPr>
                <w:b/>
                <w:bCs/>
              </w:rPr>
              <w:t>lip.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7D19B690" w14:textId="77777777" w:rsidR="009C00D9" w:rsidRDefault="009C00D9" w:rsidP="000E2D0E">
            <w:pPr>
              <w:pStyle w:val="Standard"/>
              <w:spacing w:before="120" w:after="120" w:line="240" w:lineRule="auto"/>
              <w:jc w:val="center"/>
            </w:pPr>
            <w:r>
              <w:rPr>
                <w:color w:val="000000"/>
                <w:sz w:val="22"/>
                <w:szCs w:val="22"/>
              </w:rPr>
              <w:t>2, 9, 16, 23, 30</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5E7DA746" w14:textId="77777777" w:rsidR="009C00D9" w:rsidRDefault="009C00D9" w:rsidP="000E2D0E">
            <w:pPr>
              <w:pStyle w:val="Standard"/>
              <w:spacing w:before="120" w:after="120" w:line="240" w:lineRule="auto"/>
              <w:jc w:val="center"/>
            </w:pPr>
            <w:r>
              <w:rPr>
                <w:color w:val="000000"/>
                <w:sz w:val="22"/>
                <w:szCs w:val="22"/>
              </w:rPr>
              <w:t>8, 22</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1587171A" w14:textId="77777777" w:rsidR="009C00D9" w:rsidRDefault="009C00D9" w:rsidP="000E2D0E">
            <w:pPr>
              <w:pStyle w:val="Standard"/>
              <w:spacing w:before="120" w:after="120" w:line="240" w:lineRule="auto"/>
              <w:jc w:val="center"/>
            </w:pPr>
            <w:r>
              <w:rPr>
                <w:color w:val="000000"/>
                <w:sz w:val="22"/>
                <w:szCs w:val="22"/>
              </w:rPr>
              <w:t>1, 15</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7A8DFEC8" w14:textId="77777777" w:rsidR="009C00D9" w:rsidRDefault="009C00D9" w:rsidP="000E2D0E">
            <w:pPr>
              <w:pStyle w:val="Standard"/>
              <w:spacing w:before="120" w:after="120" w:line="240" w:lineRule="auto"/>
              <w:jc w:val="center"/>
            </w:pPr>
            <w:r>
              <w:rPr>
                <w:color w:val="000000"/>
                <w:sz w:val="22"/>
                <w:szCs w:val="22"/>
              </w:rPr>
              <w:t>15</w:t>
            </w:r>
          </w:p>
        </w:tc>
      </w:tr>
      <w:tr w:rsidR="009C00D9" w14:paraId="4ABAD8ED"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B544764" w14:textId="77777777" w:rsidR="009C00D9" w:rsidRDefault="009C00D9" w:rsidP="000E2D0E">
            <w:pPr>
              <w:pStyle w:val="Standard"/>
              <w:spacing w:before="120" w:after="120" w:line="240" w:lineRule="auto"/>
              <w:jc w:val="right"/>
            </w:pPr>
            <w:r>
              <w:rPr>
                <w:b/>
                <w:bCs/>
              </w:rPr>
              <w:t>sie.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1B43AC7C" w14:textId="77777777" w:rsidR="009C00D9" w:rsidRDefault="009C00D9" w:rsidP="000E2D0E">
            <w:pPr>
              <w:pStyle w:val="Standard"/>
              <w:spacing w:before="120" w:after="120" w:line="240" w:lineRule="auto"/>
              <w:jc w:val="center"/>
            </w:pPr>
            <w:r>
              <w:rPr>
                <w:color w:val="000000"/>
                <w:sz w:val="22"/>
                <w:szCs w:val="22"/>
              </w:rPr>
              <w:t>6, 13, 20, 27</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0E3CCCEB" w14:textId="77777777" w:rsidR="009C00D9" w:rsidRDefault="009C00D9" w:rsidP="000E2D0E">
            <w:pPr>
              <w:pStyle w:val="Standard"/>
              <w:spacing w:before="120" w:after="120" w:line="240" w:lineRule="auto"/>
              <w:jc w:val="center"/>
            </w:pPr>
            <w:r>
              <w:rPr>
                <w:color w:val="000000"/>
                <w:sz w:val="22"/>
                <w:szCs w:val="22"/>
              </w:rPr>
              <w:t>12, 26</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4D8E0BDE" w14:textId="77777777" w:rsidR="009C00D9" w:rsidRDefault="009C00D9" w:rsidP="000E2D0E">
            <w:pPr>
              <w:pStyle w:val="Standard"/>
              <w:spacing w:before="120" w:after="120" w:line="240" w:lineRule="auto"/>
              <w:jc w:val="center"/>
            </w:pPr>
            <w:r>
              <w:rPr>
                <w:color w:val="000000"/>
                <w:sz w:val="22"/>
                <w:szCs w:val="22"/>
              </w:rPr>
              <w:t>5, 19</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5D6A1BD6" w14:textId="77777777" w:rsidR="009C00D9" w:rsidRDefault="009C00D9" w:rsidP="000E2D0E">
            <w:pPr>
              <w:pStyle w:val="Standard"/>
              <w:spacing w:before="120" w:after="120" w:line="240" w:lineRule="auto"/>
              <w:jc w:val="center"/>
            </w:pPr>
            <w:r>
              <w:rPr>
                <w:color w:val="000000"/>
                <w:sz w:val="22"/>
                <w:szCs w:val="22"/>
              </w:rPr>
              <w:t>19</w:t>
            </w:r>
          </w:p>
        </w:tc>
      </w:tr>
      <w:tr w:rsidR="009C00D9" w14:paraId="07C459A7"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D20E36C" w14:textId="77777777" w:rsidR="009C00D9" w:rsidRDefault="009C00D9" w:rsidP="000E2D0E">
            <w:pPr>
              <w:pStyle w:val="Standard"/>
              <w:spacing w:before="120" w:after="120" w:line="240" w:lineRule="auto"/>
              <w:jc w:val="right"/>
            </w:pPr>
            <w:r>
              <w:rPr>
                <w:b/>
                <w:bCs/>
              </w:rPr>
              <w:t>wrz.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71C19294" w14:textId="77777777" w:rsidR="009C00D9" w:rsidRDefault="009C00D9" w:rsidP="000E2D0E">
            <w:pPr>
              <w:pStyle w:val="Standard"/>
              <w:spacing w:before="120" w:after="120" w:line="240" w:lineRule="auto"/>
              <w:jc w:val="center"/>
            </w:pPr>
            <w:r>
              <w:rPr>
                <w:color w:val="000000"/>
                <w:sz w:val="22"/>
                <w:szCs w:val="22"/>
              </w:rPr>
              <w:t>3, 10, 17, 24</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2A212AC8" w14:textId="77777777" w:rsidR="009C00D9" w:rsidRDefault="009C00D9" w:rsidP="000E2D0E">
            <w:pPr>
              <w:pStyle w:val="Standard"/>
              <w:spacing w:before="120" w:after="120" w:line="240" w:lineRule="auto"/>
              <w:jc w:val="center"/>
            </w:pPr>
            <w:r>
              <w:rPr>
                <w:color w:val="000000"/>
                <w:sz w:val="22"/>
                <w:szCs w:val="22"/>
              </w:rPr>
              <w:t>9, 23</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55730D9A" w14:textId="77777777" w:rsidR="009C00D9" w:rsidRDefault="009C00D9" w:rsidP="000E2D0E">
            <w:pPr>
              <w:pStyle w:val="Standard"/>
              <w:spacing w:before="120" w:after="120" w:line="240" w:lineRule="auto"/>
              <w:jc w:val="center"/>
            </w:pPr>
            <w:r>
              <w:rPr>
                <w:color w:val="000000"/>
                <w:sz w:val="22"/>
                <w:szCs w:val="22"/>
              </w:rPr>
              <w:t>2, 16</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39DDA9B5" w14:textId="77777777" w:rsidR="009C00D9" w:rsidRDefault="009C00D9" w:rsidP="000E2D0E">
            <w:pPr>
              <w:pStyle w:val="Standard"/>
              <w:spacing w:before="120" w:after="120" w:line="240" w:lineRule="auto"/>
              <w:jc w:val="center"/>
            </w:pPr>
            <w:r>
              <w:rPr>
                <w:color w:val="000000"/>
                <w:sz w:val="22"/>
                <w:szCs w:val="22"/>
              </w:rPr>
              <w:t>16</w:t>
            </w:r>
          </w:p>
        </w:tc>
      </w:tr>
      <w:tr w:rsidR="009C00D9" w14:paraId="047A3AE6"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2B0076E" w14:textId="77777777" w:rsidR="009C00D9" w:rsidRDefault="009C00D9" w:rsidP="000E2D0E">
            <w:pPr>
              <w:pStyle w:val="Standard"/>
              <w:spacing w:before="120" w:after="120" w:line="240" w:lineRule="auto"/>
              <w:jc w:val="right"/>
            </w:pPr>
            <w:r>
              <w:rPr>
                <w:b/>
                <w:bCs/>
              </w:rPr>
              <w:t>paź.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0619BD70" w14:textId="77777777" w:rsidR="009C00D9" w:rsidRDefault="009C00D9" w:rsidP="000E2D0E">
            <w:pPr>
              <w:pStyle w:val="Standard"/>
              <w:spacing w:before="120" w:after="120" w:line="240" w:lineRule="auto"/>
              <w:jc w:val="center"/>
            </w:pPr>
            <w:r>
              <w:rPr>
                <w:color w:val="000000"/>
                <w:sz w:val="22"/>
                <w:szCs w:val="22"/>
              </w:rPr>
              <w:t>1, 8, 15, 22, 29</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24852730" w14:textId="77777777" w:rsidR="009C00D9" w:rsidRDefault="009C00D9" w:rsidP="000E2D0E">
            <w:pPr>
              <w:pStyle w:val="Standard"/>
              <w:spacing w:before="120" w:after="120" w:line="240" w:lineRule="auto"/>
              <w:jc w:val="center"/>
            </w:pPr>
            <w:r>
              <w:rPr>
                <w:color w:val="000000"/>
                <w:sz w:val="22"/>
                <w:szCs w:val="22"/>
              </w:rPr>
              <w:t>14, 28</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233D2A71" w14:textId="77777777" w:rsidR="009C00D9" w:rsidRDefault="009C00D9" w:rsidP="000E2D0E">
            <w:pPr>
              <w:pStyle w:val="Standard"/>
              <w:spacing w:before="120" w:after="120" w:line="240" w:lineRule="auto"/>
              <w:jc w:val="center"/>
            </w:pPr>
            <w:r>
              <w:rPr>
                <w:color w:val="000000"/>
                <w:sz w:val="22"/>
                <w:szCs w:val="22"/>
              </w:rPr>
              <w:t>7, 21</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7C91E7E5" w14:textId="77777777" w:rsidR="009C00D9" w:rsidRDefault="009C00D9" w:rsidP="000E2D0E">
            <w:pPr>
              <w:pStyle w:val="Standard"/>
              <w:spacing w:before="120" w:after="120" w:line="240" w:lineRule="auto"/>
              <w:jc w:val="center"/>
            </w:pPr>
            <w:r>
              <w:rPr>
                <w:color w:val="000000"/>
                <w:sz w:val="22"/>
                <w:szCs w:val="22"/>
              </w:rPr>
              <w:t>21</w:t>
            </w:r>
          </w:p>
        </w:tc>
      </w:tr>
      <w:tr w:rsidR="009C00D9" w14:paraId="7787B638"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324306" w14:textId="77777777" w:rsidR="009C00D9" w:rsidRDefault="009C00D9" w:rsidP="000E2D0E">
            <w:pPr>
              <w:pStyle w:val="Standard"/>
              <w:spacing w:before="120" w:after="120" w:line="240" w:lineRule="auto"/>
              <w:jc w:val="right"/>
            </w:pPr>
            <w:r>
              <w:rPr>
                <w:b/>
                <w:bCs/>
              </w:rPr>
              <w:t>lis.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0342233C" w14:textId="77777777" w:rsidR="009C00D9" w:rsidRDefault="009C00D9" w:rsidP="000E2D0E">
            <w:pPr>
              <w:pStyle w:val="Standard"/>
              <w:spacing w:before="120" w:after="120" w:line="240" w:lineRule="auto"/>
              <w:jc w:val="center"/>
            </w:pPr>
            <w:r>
              <w:rPr>
                <w:color w:val="000000"/>
                <w:sz w:val="22"/>
                <w:szCs w:val="22"/>
              </w:rPr>
              <w:t>5, 12, 19, 26</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1B4E7769" w14:textId="77777777" w:rsidR="009C00D9" w:rsidRDefault="009C00D9" w:rsidP="000E2D0E">
            <w:pPr>
              <w:pStyle w:val="Standard"/>
              <w:spacing w:before="120" w:after="120" w:line="240" w:lineRule="auto"/>
              <w:jc w:val="center"/>
            </w:pPr>
            <w:r>
              <w:rPr>
                <w:color w:val="000000"/>
                <w:sz w:val="22"/>
                <w:szCs w:val="22"/>
              </w:rPr>
              <w:t>10, 25</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2C47BCFB" w14:textId="77777777" w:rsidR="009C00D9" w:rsidRDefault="009C00D9" w:rsidP="000E2D0E">
            <w:pPr>
              <w:pStyle w:val="Standard"/>
              <w:spacing w:before="120" w:after="120" w:line="240" w:lineRule="auto"/>
              <w:jc w:val="center"/>
            </w:pPr>
            <w:r>
              <w:rPr>
                <w:color w:val="000000"/>
                <w:sz w:val="22"/>
                <w:szCs w:val="22"/>
              </w:rPr>
              <w:t>4, 18</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5729BEC0" w14:textId="77777777" w:rsidR="009C00D9" w:rsidRDefault="009C00D9" w:rsidP="000E2D0E">
            <w:pPr>
              <w:pStyle w:val="Standard"/>
              <w:spacing w:before="120" w:after="120" w:line="240" w:lineRule="auto"/>
              <w:jc w:val="center"/>
            </w:pPr>
            <w:r>
              <w:rPr>
                <w:color w:val="000000"/>
                <w:sz w:val="22"/>
                <w:szCs w:val="22"/>
              </w:rPr>
              <w:t>18</w:t>
            </w:r>
          </w:p>
        </w:tc>
      </w:tr>
      <w:tr w:rsidR="009C00D9" w14:paraId="029B5A11" w14:textId="77777777" w:rsidTr="00BF2A75">
        <w:trPr>
          <w:trHeight w:val="264"/>
          <w:jc w:val="center"/>
        </w:trPr>
        <w:tc>
          <w:tcPr>
            <w:tcW w:w="96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C6686D2" w14:textId="77777777" w:rsidR="009C00D9" w:rsidRDefault="009C00D9" w:rsidP="000E2D0E">
            <w:pPr>
              <w:pStyle w:val="Standard"/>
              <w:spacing w:before="120" w:after="120" w:line="240" w:lineRule="auto"/>
              <w:jc w:val="right"/>
            </w:pPr>
            <w:r>
              <w:rPr>
                <w:b/>
                <w:bCs/>
              </w:rPr>
              <w:t>gru. 26</w:t>
            </w:r>
          </w:p>
        </w:tc>
        <w:tc>
          <w:tcPr>
            <w:tcW w:w="2886" w:type="dxa"/>
            <w:tcBorders>
              <w:bottom w:val="single" w:sz="4" w:space="0" w:color="000000"/>
              <w:right w:val="single" w:sz="4" w:space="0" w:color="000000"/>
            </w:tcBorders>
            <w:tcMar>
              <w:top w:w="0" w:type="dxa"/>
              <w:left w:w="70" w:type="dxa"/>
              <w:bottom w:w="0" w:type="dxa"/>
              <w:right w:w="70" w:type="dxa"/>
            </w:tcMar>
            <w:vAlign w:val="center"/>
          </w:tcPr>
          <w:p w14:paraId="744EDF28" w14:textId="77777777" w:rsidR="009C00D9" w:rsidRDefault="009C00D9" w:rsidP="000E2D0E">
            <w:pPr>
              <w:pStyle w:val="Standard"/>
              <w:spacing w:before="120" w:after="120" w:line="240" w:lineRule="auto"/>
              <w:jc w:val="center"/>
            </w:pPr>
            <w:r>
              <w:rPr>
                <w:color w:val="000000"/>
                <w:sz w:val="22"/>
                <w:szCs w:val="22"/>
              </w:rPr>
              <w:t>3, 10, 17, 23, 31</w:t>
            </w:r>
          </w:p>
        </w:tc>
        <w:tc>
          <w:tcPr>
            <w:tcW w:w="2590" w:type="dxa"/>
            <w:tcBorders>
              <w:bottom w:val="single" w:sz="4" w:space="0" w:color="000000"/>
              <w:right w:val="single" w:sz="4" w:space="0" w:color="000000"/>
            </w:tcBorders>
            <w:tcMar>
              <w:top w:w="0" w:type="dxa"/>
              <w:left w:w="70" w:type="dxa"/>
              <w:bottom w:w="0" w:type="dxa"/>
              <w:right w:w="70" w:type="dxa"/>
            </w:tcMar>
            <w:vAlign w:val="center"/>
          </w:tcPr>
          <w:p w14:paraId="10D3FC91" w14:textId="77777777" w:rsidR="009C00D9" w:rsidRDefault="009C00D9" w:rsidP="000E2D0E">
            <w:pPr>
              <w:pStyle w:val="Standard"/>
              <w:spacing w:before="120" w:after="120" w:line="240" w:lineRule="auto"/>
              <w:jc w:val="center"/>
            </w:pPr>
            <w:r>
              <w:rPr>
                <w:color w:val="000000"/>
                <w:sz w:val="22"/>
                <w:szCs w:val="22"/>
              </w:rPr>
              <w:t>9, 23</w:t>
            </w:r>
          </w:p>
        </w:tc>
        <w:tc>
          <w:tcPr>
            <w:tcW w:w="1701" w:type="dxa"/>
            <w:tcBorders>
              <w:bottom w:val="single" w:sz="4" w:space="0" w:color="000000"/>
              <w:right w:val="single" w:sz="4" w:space="0" w:color="000000"/>
            </w:tcBorders>
            <w:tcMar>
              <w:top w:w="0" w:type="dxa"/>
              <w:left w:w="70" w:type="dxa"/>
              <w:bottom w:w="0" w:type="dxa"/>
              <w:right w:w="70" w:type="dxa"/>
            </w:tcMar>
            <w:vAlign w:val="center"/>
          </w:tcPr>
          <w:p w14:paraId="2F8D040B" w14:textId="77777777" w:rsidR="009C00D9" w:rsidRDefault="009C00D9" w:rsidP="000E2D0E">
            <w:pPr>
              <w:pStyle w:val="Standard"/>
              <w:spacing w:before="120" w:after="120" w:line="240" w:lineRule="auto"/>
              <w:jc w:val="center"/>
            </w:pPr>
            <w:r>
              <w:rPr>
                <w:color w:val="000000"/>
                <w:sz w:val="22"/>
                <w:szCs w:val="22"/>
              </w:rPr>
              <w:t>2, 16</w:t>
            </w:r>
          </w:p>
        </w:tc>
        <w:tc>
          <w:tcPr>
            <w:tcW w:w="1559" w:type="dxa"/>
            <w:tcBorders>
              <w:bottom w:val="single" w:sz="4" w:space="0" w:color="000000"/>
              <w:right w:val="single" w:sz="4" w:space="0" w:color="000000"/>
            </w:tcBorders>
            <w:tcMar>
              <w:top w:w="0" w:type="dxa"/>
              <w:left w:w="70" w:type="dxa"/>
              <w:bottom w:w="0" w:type="dxa"/>
              <w:right w:w="70" w:type="dxa"/>
            </w:tcMar>
            <w:vAlign w:val="center"/>
          </w:tcPr>
          <w:p w14:paraId="4FE0EAC5" w14:textId="77777777" w:rsidR="009C00D9" w:rsidRDefault="009C00D9" w:rsidP="000E2D0E">
            <w:pPr>
              <w:pStyle w:val="Standard"/>
              <w:spacing w:before="120" w:after="120" w:line="240" w:lineRule="auto"/>
              <w:jc w:val="center"/>
            </w:pPr>
            <w:r>
              <w:rPr>
                <w:color w:val="000000"/>
                <w:sz w:val="22"/>
                <w:szCs w:val="22"/>
              </w:rPr>
              <w:t>16</w:t>
            </w:r>
          </w:p>
        </w:tc>
      </w:tr>
    </w:tbl>
    <w:p w14:paraId="44E29E9B" w14:textId="77777777" w:rsidR="004E218F" w:rsidRPr="00285F73" w:rsidRDefault="004E218F">
      <w:pPr>
        <w:pStyle w:val="Akapitzlist"/>
        <w:spacing w:before="0" w:after="0" w:line="240" w:lineRule="auto"/>
        <w:jc w:val="both"/>
        <w:rPr>
          <w:sz w:val="22"/>
          <w:szCs w:val="22"/>
          <w:highlight w:val="yellow"/>
        </w:rPr>
      </w:pPr>
    </w:p>
    <w:bookmarkEnd w:id="3"/>
    <w:p w14:paraId="015D1FF4" w14:textId="77777777" w:rsidR="004E218F" w:rsidRDefault="00000000">
      <w:pPr>
        <w:spacing w:before="0" w:after="0" w:line="240" w:lineRule="auto"/>
        <w:ind w:left="709"/>
        <w:jc w:val="both"/>
        <w:rPr>
          <w:sz w:val="22"/>
          <w:szCs w:val="22"/>
        </w:rPr>
      </w:pPr>
      <w:r>
        <w:rPr>
          <w:sz w:val="22"/>
          <w:szCs w:val="22"/>
        </w:rPr>
        <w:t>Wykonawca zobowiązany jest do odbierania odpadów komunalnych w sposób, który zapewni odpowiedni stan sanitarny poprzez zapobieganie wysypywaniu się odpadów z pojemników w czasie odbioru i transportu, a w przypadku wysypania – obowiązany jest do natychmiastowego uprzątnięcia odpadów oraz skutków ich wysypania (plamy, zabrudzenia itp.).</w:t>
      </w:r>
    </w:p>
    <w:p w14:paraId="6C9F889D" w14:textId="77777777" w:rsidR="004E218F" w:rsidRDefault="00000000">
      <w:pPr>
        <w:pStyle w:val="Akapitzlist"/>
        <w:numPr>
          <w:ilvl w:val="0"/>
          <w:numId w:val="65"/>
        </w:numPr>
        <w:spacing w:before="0" w:after="0" w:line="240" w:lineRule="auto"/>
        <w:jc w:val="both"/>
        <w:rPr>
          <w:sz w:val="22"/>
          <w:szCs w:val="22"/>
        </w:rPr>
      </w:pPr>
      <w:r>
        <w:rPr>
          <w:sz w:val="22"/>
          <w:szCs w:val="22"/>
        </w:rPr>
        <w:t>Kody odpadów</w:t>
      </w:r>
    </w:p>
    <w:p w14:paraId="3F48D8FC" w14:textId="77777777" w:rsidR="004E218F" w:rsidRPr="009C00D9" w:rsidRDefault="00000000">
      <w:pPr>
        <w:spacing w:before="0" w:after="0" w:line="240" w:lineRule="auto"/>
        <w:ind w:left="284" w:firstLine="424"/>
        <w:jc w:val="both"/>
        <w:rPr>
          <w:sz w:val="22"/>
          <w:szCs w:val="22"/>
        </w:rPr>
      </w:pPr>
      <w:r w:rsidRPr="009C00D9">
        <w:rPr>
          <w:sz w:val="22"/>
          <w:szCs w:val="22"/>
        </w:rPr>
        <w:t>odpady opakowaniowe – 15 01 01, 15 01 02, 15 01 07</w:t>
      </w:r>
    </w:p>
    <w:p w14:paraId="68B91AC7" w14:textId="77777777" w:rsidR="004E218F" w:rsidRPr="009C00D9" w:rsidRDefault="00000000">
      <w:pPr>
        <w:spacing w:before="0" w:after="0" w:line="240" w:lineRule="auto"/>
        <w:ind w:left="284" w:firstLine="424"/>
        <w:jc w:val="both"/>
        <w:rPr>
          <w:sz w:val="22"/>
          <w:szCs w:val="22"/>
        </w:rPr>
      </w:pPr>
      <w:r w:rsidRPr="009C00D9">
        <w:rPr>
          <w:sz w:val="22"/>
          <w:szCs w:val="22"/>
        </w:rPr>
        <w:t>niesegregowane (zmieszane) odpady komunalne – 20 03 01</w:t>
      </w:r>
    </w:p>
    <w:p w14:paraId="20453F54" w14:textId="77777777" w:rsidR="004E218F" w:rsidRPr="009C00D9" w:rsidRDefault="00000000">
      <w:pPr>
        <w:pStyle w:val="Akapitzlist"/>
        <w:numPr>
          <w:ilvl w:val="0"/>
          <w:numId w:val="65"/>
        </w:numPr>
        <w:spacing w:before="0" w:after="0" w:line="240" w:lineRule="auto"/>
        <w:jc w:val="both"/>
        <w:rPr>
          <w:sz w:val="22"/>
          <w:szCs w:val="22"/>
        </w:rPr>
      </w:pPr>
      <w:r w:rsidRPr="009C00D9">
        <w:rPr>
          <w:sz w:val="22"/>
          <w:szCs w:val="22"/>
        </w:rPr>
        <w:t>Ponadto Wykonawca zobowiązuje się do:</w:t>
      </w:r>
    </w:p>
    <w:p w14:paraId="1B9B36BC" w14:textId="77777777" w:rsidR="004E218F" w:rsidRDefault="00000000">
      <w:pPr>
        <w:pStyle w:val="Akapitzlist"/>
        <w:numPr>
          <w:ilvl w:val="0"/>
          <w:numId w:val="53"/>
        </w:numPr>
        <w:spacing w:before="0" w:after="0" w:line="240" w:lineRule="auto"/>
        <w:ind w:left="1276" w:hanging="283"/>
        <w:jc w:val="both"/>
        <w:rPr>
          <w:sz w:val="22"/>
          <w:szCs w:val="22"/>
        </w:rPr>
      </w:pPr>
      <w:r w:rsidRPr="009C00D9">
        <w:rPr>
          <w:sz w:val="22"/>
          <w:szCs w:val="22"/>
        </w:rPr>
        <w:lastRenderedPageBreak/>
        <w:t>wykonania przedmiotu zamówienia w sposób fachowy, niepowodujący niepotrzebnych przeszkód</w:t>
      </w:r>
      <w:r>
        <w:rPr>
          <w:sz w:val="22"/>
          <w:szCs w:val="22"/>
        </w:rPr>
        <w:t xml:space="preserve"> oraz ograniczający niedogodności do niezbędnego minimum,</w:t>
      </w:r>
    </w:p>
    <w:p w14:paraId="2C8F8D22" w14:textId="77777777" w:rsidR="004E218F" w:rsidRDefault="00000000">
      <w:pPr>
        <w:pStyle w:val="Akapitzlist"/>
        <w:numPr>
          <w:ilvl w:val="0"/>
          <w:numId w:val="53"/>
        </w:numPr>
        <w:spacing w:before="0" w:after="0" w:line="240" w:lineRule="auto"/>
        <w:ind w:left="1276" w:hanging="283"/>
        <w:jc w:val="both"/>
        <w:rPr>
          <w:sz w:val="22"/>
          <w:szCs w:val="22"/>
        </w:rPr>
      </w:pPr>
      <w:r>
        <w:rPr>
          <w:sz w:val="22"/>
          <w:szCs w:val="22"/>
        </w:rPr>
        <w:t>zapewnienia dla właściwej realizacji przedmiotu zamówienia, przez cały czas trwania umowy, dostatecznej ilości środków technicznych gwarantujących terminowe i jakościowe wykonanie przedmiotu zamówienia,</w:t>
      </w:r>
    </w:p>
    <w:p w14:paraId="1A262C18" w14:textId="77777777" w:rsidR="004E218F" w:rsidRDefault="00000000">
      <w:pPr>
        <w:pStyle w:val="Akapitzlist"/>
        <w:numPr>
          <w:ilvl w:val="0"/>
          <w:numId w:val="53"/>
        </w:numPr>
        <w:spacing w:before="0" w:after="0" w:line="240" w:lineRule="auto"/>
        <w:ind w:left="1276" w:hanging="283"/>
        <w:jc w:val="both"/>
        <w:rPr>
          <w:sz w:val="22"/>
          <w:szCs w:val="22"/>
        </w:rPr>
      </w:pPr>
      <w:r>
        <w:rPr>
          <w:sz w:val="22"/>
          <w:szCs w:val="22"/>
        </w:rPr>
        <w:t>ponoszenia pełnej odpowiedzialności za należyte wykonanie powierzonych czynności zgodnie z obowiązującymi przepisami i normami,</w:t>
      </w:r>
    </w:p>
    <w:p w14:paraId="457646EC" w14:textId="77777777" w:rsidR="004E218F" w:rsidRDefault="00000000">
      <w:pPr>
        <w:pStyle w:val="Akapitzlist"/>
        <w:numPr>
          <w:ilvl w:val="0"/>
          <w:numId w:val="53"/>
        </w:numPr>
        <w:spacing w:before="0" w:after="0" w:line="240" w:lineRule="auto"/>
        <w:ind w:left="1276" w:hanging="283"/>
        <w:jc w:val="both"/>
        <w:rPr>
          <w:sz w:val="22"/>
          <w:szCs w:val="22"/>
        </w:rPr>
      </w:pPr>
      <w:r>
        <w:rPr>
          <w:sz w:val="22"/>
          <w:szCs w:val="22"/>
        </w:rPr>
        <w:t>ponoszenia pełnej odpowiedzialności wobec Zamawiającego i osób trzecich za szkody na mieniu i zdrowiu osób trzecich, powstałe podczas i w związku z realizacją przedmiotu zamówienia.</w:t>
      </w:r>
    </w:p>
    <w:p w14:paraId="658B9A08" w14:textId="77777777" w:rsidR="004E218F" w:rsidRDefault="00000000">
      <w:pPr>
        <w:pStyle w:val="Akapitzlist"/>
        <w:numPr>
          <w:ilvl w:val="0"/>
          <w:numId w:val="65"/>
        </w:numPr>
        <w:spacing w:before="0" w:after="0" w:line="240" w:lineRule="auto"/>
        <w:jc w:val="both"/>
        <w:rPr>
          <w:sz w:val="22"/>
          <w:szCs w:val="22"/>
        </w:rPr>
      </w:pPr>
      <w:r>
        <w:rPr>
          <w:sz w:val="22"/>
          <w:szCs w:val="22"/>
        </w:rPr>
        <w:t>Wykonawca jest obowiązany do przestrzegania przepisów prawa obowiązujących w trakcie trwania umowy, a w szczególności:</w:t>
      </w:r>
    </w:p>
    <w:p w14:paraId="2C5D4841" w14:textId="77777777" w:rsidR="008230D1" w:rsidRDefault="008230D1" w:rsidP="008230D1">
      <w:pPr>
        <w:pStyle w:val="Akapitzlist"/>
        <w:numPr>
          <w:ilvl w:val="0"/>
          <w:numId w:val="86"/>
        </w:numPr>
        <w:suppressAutoHyphens w:val="0"/>
        <w:spacing w:before="0" w:after="0" w:line="240" w:lineRule="auto"/>
        <w:ind w:left="1276" w:hanging="283"/>
        <w:jc w:val="both"/>
        <w:rPr>
          <w:sz w:val="22"/>
          <w:szCs w:val="22"/>
        </w:rPr>
      </w:pPr>
      <w:r>
        <w:rPr>
          <w:sz w:val="22"/>
          <w:szCs w:val="22"/>
        </w:rPr>
        <w:t>ustawy z dnia 14 grudnia 2012 r. o odpadach (t.j. Dz. U. z 2023 r. poz. 1587 z późn. zm.).</w:t>
      </w:r>
    </w:p>
    <w:p w14:paraId="11A9A096" w14:textId="068A766B" w:rsidR="008230D1" w:rsidRDefault="008230D1" w:rsidP="008230D1">
      <w:pPr>
        <w:pStyle w:val="Akapitzlist"/>
        <w:numPr>
          <w:ilvl w:val="0"/>
          <w:numId w:val="86"/>
        </w:numPr>
        <w:suppressAutoHyphens w:val="0"/>
        <w:spacing w:before="0" w:after="0" w:line="240" w:lineRule="auto"/>
        <w:ind w:left="1276" w:hanging="283"/>
        <w:jc w:val="both"/>
        <w:rPr>
          <w:sz w:val="22"/>
          <w:szCs w:val="22"/>
        </w:rPr>
      </w:pPr>
      <w:r>
        <w:rPr>
          <w:sz w:val="22"/>
          <w:szCs w:val="22"/>
        </w:rPr>
        <w:t>ustawy z dnia 13 września 1996 o utrzymaniu czystości i porządku w gminach (t.j. Dz. U. z 2025 r. poz. 733),</w:t>
      </w:r>
    </w:p>
    <w:p w14:paraId="33824C19" w14:textId="77777777" w:rsidR="008230D1" w:rsidRDefault="008230D1" w:rsidP="008230D1">
      <w:pPr>
        <w:pStyle w:val="Akapitzlist"/>
        <w:numPr>
          <w:ilvl w:val="0"/>
          <w:numId w:val="86"/>
        </w:numPr>
        <w:suppressAutoHyphens w:val="0"/>
        <w:spacing w:before="0" w:after="0" w:line="240" w:lineRule="auto"/>
        <w:ind w:left="1276" w:hanging="283"/>
        <w:jc w:val="both"/>
        <w:rPr>
          <w:sz w:val="22"/>
          <w:szCs w:val="22"/>
        </w:rPr>
      </w:pPr>
      <w:r>
        <w:rPr>
          <w:sz w:val="22"/>
          <w:szCs w:val="22"/>
        </w:rPr>
        <w:t>uchwały Nr LVII.405.2023 Rady Miejskiej w Gubinie z dnia 27 października 2023 r. w sprawie regulaminu utrzymania czystości i porządku na terenie miasta Gubina,</w:t>
      </w:r>
    </w:p>
    <w:p w14:paraId="28AE1800" w14:textId="77777777" w:rsidR="008230D1" w:rsidRDefault="008230D1" w:rsidP="008230D1">
      <w:pPr>
        <w:pStyle w:val="Akapitzlist"/>
        <w:numPr>
          <w:ilvl w:val="0"/>
          <w:numId w:val="86"/>
        </w:numPr>
        <w:suppressAutoHyphens w:val="0"/>
        <w:spacing w:before="0" w:after="0" w:line="240" w:lineRule="auto"/>
        <w:ind w:left="1276" w:hanging="283"/>
        <w:jc w:val="both"/>
      </w:pPr>
      <w:r>
        <w:rPr>
          <w:sz w:val="22"/>
          <w:szCs w:val="22"/>
        </w:rPr>
        <w:t>rozporządzenia Ministra Klimatu i Środowiska z dnia 10 maja 2021 r. w sprawie sposobu selektywnego zbierania wybranych frakcji odpadów (Dz. U. poz. 906).</w:t>
      </w:r>
    </w:p>
    <w:p w14:paraId="39DB8554" w14:textId="77777777" w:rsidR="008230D1" w:rsidRDefault="008230D1" w:rsidP="008230D1">
      <w:pPr>
        <w:pStyle w:val="Akapitzlist"/>
        <w:suppressAutoHyphens w:val="0"/>
        <w:spacing w:after="0" w:line="240" w:lineRule="auto"/>
        <w:ind w:left="1004"/>
        <w:contextualSpacing/>
        <w:jc w:val="both"/>
      </w:pPr>
    </w:p>
    <w:p w14:paraId="2BE10BD1" w14:textId="77777777" w:rsidR="004E218F" w:rsidRDefault="00000000">
      <w:pPr>
        <w:pBdr>
          <w:top w:val="single" w:sz="4" w:space="1" w:color="000000"/>
          <w:left w:val="single" w:sz="4" w:space="4" w:color="000000"/>
          <w:bottom w:val="single" w:sz="4" w:space="1" w:color="000000"/>
          <w:right w:val="single" w:sz="4" w:space="4" w:color="000000"/>
        </w:pBdr>
        <w:shd w:val="clear" w:color="auto" w:fill="DDDDDD"/>
        <w:spacing w:before="0" w:after="0" w:line="240" w:lineRule="auto"/>
        <w:jc w:val="center"/>
        <w:outlineLvl w:val="6"/>
        <w:rPr>
          <w:b/>
          <w:bCs/>
          <w:caps/>
          <w:spacing w:val="10"/>
          <w:sz w:val="22"/>
          <w:szCs w:val="22"/>
        </w:rPr>
      </w:pPr>
      <w:r>
        <w:rPr>
          <w:b/>
          <w:bCs/>
          <w:caps/>
          <w:spacing w:val="10"/>
          <w:sz w:val="22"/>
          <w:szCs w:val="22"/>
        </w:rPr>
        <w:t>IV. WIZJA LOKALNA</w:t>
      </w:r>
    </w:p>
    <w:p w14:paraId="738F194E" w14:textId="77777777" w:rsidR="004E218F" w:rsidRDefault="004E218F">
      <w:pPr>
        <w:pStyle w:val="Akapitzlist"/>
        <w:tabs>
          <w:tab w:val="left" w:pos="567"/>
        </w:tabs>
        <w:spacing w:before="0" w:after="0" w:line="240" w:lineRule="auto"/>
        <w:ind w:left="284"/>
        <w:jc w:val="both"/>
        <w:rPr>
          <w:sz w:val="22"/>
          <w:szCs w:val="22"/>
        </w:rPr>
      </w:pPr>
    </w:p>
    <w:p w14:paraId="53CAB102" w14:textId="77777777" w:rsidR="004E218F" w:rsidRDefault="00000000">
      <w:pPr>
        <w:tabs>
          <w:tab w:val="left" w:pos="567"/>
        </w:tabs>
        <w:spacing w:before="0" w:after="0" w:line="240" w:lineRule="auto"/>
        <w:jc w:val="both"/>
        <w:rPr>
          <w:sz w:val="22"/>
          <w:szCs w:val="22"/>
        </w:rPr>
      </w:pPr>
      <w:r>
        <w:rPr>
          <w:sz w:val="22"/>
          <w:szCs w:val="22"/>
        </w:rPr>
        <w:t xml:space="preserve">Zamawiający zaleca odbycie wizji lokalnej. </w:t>
      </w:r>
    </w:p>
    <w:p w14:paraId="365805A4" w14:textId="77777777" w:rsidR="00AE67A2" w:rsidRDefault="00000000">
      <w:pPr>
        <w:tabs>
          <w:tab w:val="left" w:pos="567"/>
        </w:tabs>
        <w:spacing w:before="0" w:after="0" w:line="240" w:lineRule="auto"/>
        <w:jc w:val="both"/>
        <w:rPr>
          <w:sz w:val="22"/>
          <w:szCs w:val="22"/>
        </w:rPr>
      </w:pPr>
      <w:r>
        <w:rPr>
          <w:sz w:val="22"/>
          <w:szCs w:val="22"/>
        </w:rPr>
        <w:t xml:space="preserve">Targowiska są ogólnodostępnymi targowiskami miejskim. Wykonawcy zainteresowani realizacją zamówienia </w:t>
      </w:r>
      <w:r w:rsidRPr="00AE67A2">
        <w:rPr>
          <w:sz w:val="22"/>
          <w:szCs w:val="22"/>
        </w:rPr>
        <w:t>mogą dokonać oględzin miejsca realizacji zamówienia bez konieczności uzyskania zgody Zamawiającego.</w:t>
      </w:r>
    </w:p>
    <w:p w14:paraId="50B7FF43" w14:textId="4C55C82E" w:rsidR="00AE67A2" w:rsidRDefault="00AE67A2" w:rsidP="00AE67A2">
      <w:pPr>
        <w:numPr>
          <w:ilvl w:val="3"/>
          <w:numId w:val="65"/>
        </w:numPr>
        <w:tabs>
          <w:tab w:val="left" w:pos="284"/>
        </w:tabs>
        <w:spacing w:before="0" w:after="0" w:line="240" w:lineRule="auto"/>
        <w:ind w:left="284" w:hanging="284"/>
        <w:jc w:val="both"/>
        <w:rPr>
          <w:sz w:val="22"/>
          <w:szCs w:val="22"/>
        </w:rPr>
      </w:pPr>
      <w:r>
        <w:rPr>
          <w:sz w:val="22"/>
          <w:szCs w:val="22"/>
        </w:rPr>
        <w:t>Targowisko przy ul. Śląskiej w Gubinie czynne jest codziennie:</w:t>
      </w:r>
    </w:p>
    <w:p w14:paraId="18A9CEA6" w14:textId="77777777" w:rsidR="00AE67A2" w:rsidRDefault="00AE67A2" w:rsidP="00AE67A2">
      <w:pPr>
        <w:numPr>
          <w:ilvl w:val="0"/>
          <w:numId w:val="87"/>
        </w:numPr>
        <w:tabs>
          <w:tab w:val="left" w:pos="284"/>
        </w:tabs>
        <w:spacing w:before="0" w:after="0" w:line="240" w:lineRule="auto"/>
        <w:jc w:val="both"/>
        <w:rPr>
          <w:sz w:val="22"/>
          <w:szCs w:val="22"/>
        </w:rPr>
      </w:pPr>
      <w:r>
        <w:rPr>
          <w:sz w:val="22"/>
          <w:szCs w:val="22"/>
        </w:rPr>
        <w:t>w godz. 7</w:t>
      </w:r>
      <w:r>
        <w:rPr>
          <w:sz w:val="22"/>
          <w:szCs w:val="22"/>
          <w:u w:val="single"/>
          <w:vertAlign w:val="superscript"/>
        </w:rPr>
        <w:t xml:space="preserve">00 </w:t>
      </w:r>
      <w:r>
        <w:rPr>
          <w:sz w:val="22"/>
          <w:szCs w:val="22"/>
        </w:rPr>
        <w:t>– 17</w:t>
      </w:r>
      <w:r>
        <w:rPr>
          <w:sz w:val="22"/>
          <w:szCs w:val="22"/>
          <w:u w:val="single"/>
          <w:vertAlign w:val="superscript"/>
        </w:rPr>
        <w:t>00</w:t>
      </w:r>
      <w:r>
        <w:rPr>
          <w:sz w:val="22"/>
          <w:szCs w:val="22"/>
        </w:rPr>
        <w:t xml:space="preserve"> w okresie od 1 października do 31 marca</w:t>
      </w:r>
    </w:p>
    <w:p w14:paraId="16C34462" w14:textId="18E0BD1C" w:rsidR="00AE67A2" w:rsidRPr="00AE67A2" w:rsidRDefault="00AE67A2" w:rsidP="00AE67A2">
      <w:pPr>
        <w:numPr>
          <w:ilvl w:val="0"/>
          <w:numId w:val="87"/>
        </w:numPr>
        <w:tabs>
          <w:tab w:val="left" w:pos="284"/>
        </w:tabs>
        <w:spacing w:before="0" w:after="0" w:line="240" w:lineRule="auto"/>
        <w:jc w:val="both"/>
        <w:rPr>
          <w:sz w:val="22"/>
          <w:szCs w:val="22"/>
        </w:rPr>
      </w:pPr>
      <w:r>
        <w:rPr>
          <w:sz w:val="22"/>
          <w:szCs w:val="22"/>
        </w:rPr>
        <w:t>w godz. 7</w:t>
      </w:r>
      <w:r>
        <w:rPr>
          <w:sz w:val="22"/>
          <w:szCs w:val="22"/>
          <w:u w:val="single"/>
          <w:vertAlign w:val="superscript"/>
        </w:rPr>
        <w:t xml:space="preserve">00 </w:t>
      </w:r>
      <w:r>
        <w:rPr>
          <w:sz w:val="22"/>
          <w:szCs w:val="22"/>
        </w:rPr>
        <w:t>– 18</w:t>
      </w:r>
      <w:r>
        <w:rPr>
          <w:sz w:val="22"/>
          <w:szCs w:val="22"/>
          <w:u w:val="single"/>
          <w:vertAlign w:val="superscript"/>
        </w:rPr>
        <w:t>00</w:t>
      </w:r>
      <w:r>
        <w:rPr>
          <w:sz w:val="22"/>
          <w:szCs w:val="22"/>
        </w:rPr>
        <w:t xml:space="preserve"> w okresie od 1 </w:t>
      </w:r>
      <w:r w:rsidR="00F06793">
        <w:rPr>
          <w:sz w:val="22"/>
          <w:szCs w:val="22"/>
        </w:rPr>
        <w:t>kwietnia</w:t>
      </w:r>
      <w:r>
        <w:rPr>
          <w:sz w:val="22"/>
          <w:szCs w:val="22"/>
        </w:rPr>
        <w:t xml:space="preserve"> do 3</w:t>
      </w:r>
      <w:r w:rsidR="00F06793">
        <w:rPr>
          <w:sz w:val="22"/>
          <w:szCs w:val="22"/>
        </w:rPr>
        <w:t>0 września.</w:t>
      </w:r>
      <w:r w:rsidRPr="00AE67A2">
        <w:rPr>
          <w:sz w:val="22"/>
          <w:szCs w:val="22"/>
          <w:vertAlign w:val="superscript"/>
        </w:rPr>
        <w:t xml:space="preserve"> </w:t>
      </w:r>
    </w:p>
    <w:p w14:paraId="008F8374" w14:textId="3C0F9D40" w:rsidR="00F06793" w:rsidRDefault="00F06793" w:rsidP="00F06793">
      <w:pPr>
        <w:numPr>
          <w:ilvl w:val="3"/>
          <w:numId w:val="65"/>
        </w:numPr>
        <w:tabs>
          <w:tab w:val="left" w:pos="284"/>
        </w:tabs>
        <w:spacing w:before="0" w:after="0" w:line="240" w:lineRule="auto"/>
        <w:ind w:left="284" w:hanging="284"/>
        <w:jc w:val="both"/>
        <w:rPr>
          <w:sz w:val="22"/>
          <w:szCs w:val="22"/>
        </w:rPr>
      </w:pPr>
      <w:r>
        <w:rPr>
          <w:sz w:val="22"/>
          <w:szCs w:val="22"/>
        </w:rPr>
        <w:t>Targowisko przy ul. Obrońców Pokoju w Gubinie czynne jest codziennie z wyłączeniem wszystkich niedziel:</w:t>
      </w:r>
    </w:p>
    <w:p w14:paraId="1CB2A9EC" w14:textId="51DDA3A5" w:rsidR="00F06793" w:rsidRDefault="00F06793" w:rsidP="00F06793">
      <w:pPr>
        <w:numPr>
          <w:ilvl w:val="0"/>
          <w:numId w:val="87"/>
        </w:numPr>
        <w:tabs>
          <w:tab w:val="left" w:pos="284"/>
        </w:tabs>
        <w:spacing w:before="0" w:after="0" w:line="240" w:lineRule="auto"/>
        <w:jc w:val="both"/>
        <w:rPr>
          <w:sz w:val="22"/>
          <w:szCs w:val="22"/>
        </w:rPr>
      </w:pPr>
      <w:r>
        <w:rPr>
          <w:sz w:val="22"/>
          <w:szCs w:val="22"/>
        </w:rPr>
        <w:t>w godz. 6</w:t>
      </w:r>
      <w:r>
        <w:rPr>
          <w:sz w:val="22"/>
          <w:szCs w:val="22"/>
          <w:u w:val="single"/>
          <w:vertAlign w:val="superscript"/>
        </w:rPr>
        <w:t xml:space="preserve">00 </w:t>
      </w:r>
      <w:r>
        <w:rPr>
          <w:sz w:val="22"/>
          <w:szCs w:val="22"/>
        </w:rPr>
        <w:t>– 17</w:t>
      </w:r>
      <w:r>
        <w:rPr>
          <w:sz w:val="22"/>
          <w:szCs w:val="22"/>
          <w:u w:val="single"/>
          <w:vertAlign w:val="superscript"/>
        </w:rPr>
        <w:t>00</w:t>
      </w:r>
      <w:r>
        <w:rPr>
          <w:sz w:val="22"/>
          <w:szCs w:val="22"/>
        </w:rPr>
        <w:t xml:space="preserve"> w okresie od 1 marca do 30 listopada</w:t>
      </w:r>
    </w:p>
    <w:p w14:paraId="21F57451" w14:textId="1BF4C971" w:rsidR="004E218F" w:rsidRPr="00F06793" w:rsidRDefault="00F06793" w:rsidP="00F06793">
      <w:pPr>
        <w:numPr>
          <w:ilvl w:val="0"/>
          <w:numId w:val="87"/>
        </w:numPr>
        <w:tabs>
          <w:tab w:val="left" w:pos="284"/>
        </w:tabs>
        <w:spacing w:before="0" w:after="0" w:line="240" w:lineRule="auto"/>
        <w:jc w:val="both"/>
        <w:rPr>
          <w:sz w:val="22"/>
          <w:szCs w:val="22"/>
        </w:rPr>
      </w:pPr>
      <w:r>
        <w:rPr>
          <w:sz w:val="22"/>
          <w:szCs w:val="22"/>
        </w:rPr>
        <w:t>w godz. 6</w:t>
      </w:r>
      <w:r>
        <w:rPr>
          <w:sz w:val="22"/>
          <w:szCs w:val="22"/>
          <w:u w:val="single"/>
          <w:vertAlign w:val="superscript"/>
        </w:rPr>
        <w:t xml:space="preserve">00 </w:t>
      </w:r>
      <w:r>
        <w:rPr>
          <w:sz w:val="22"/>
          <w:szCs w:val="22"/>
        </w:rPr>
        <w:t>– 16</w:t>
      </w:r>
      <w:r>
        <w:rPr>
          <w:sz w:val="22"/>
          <w:szCs w:val="22"/>
          <w:u w:val="single"/>
          <w:vertAlign w:val="superscript"/>
        </w:rPr>
        <w:t>00</w:t>
      </w:r>
      <w:r>
        <w:rPr>
          <w:sz w:val="22"/>
          <w:szCs w:val="22"/>
        </w:rPr>
        <w:t xml:space="preserve"> w okresie od 1 grudnia do końca lutego.</w:t>
      </w:r>
      <w:r w:rsidRPr="00F06793">
        <w:rPr>
          <w:sz w:val="22"/>
          <w:szCs w:val="22"/>
        </w:rPr>
        <w:t xml:space="preserve"> </w:t>
      </w:r>
    </w:p>
    <w:p w14:paraId="607C120D" w14:textId="77777777" w:rsidR="004E218F" w:rsidRDefault="004E218F">
      <w:pPr>
        <w:tabs>
          <w:tab w:val="left" w:pos="567"/>
        </w:tabs>
        <w:spacing w:before="0" w:after="0" w:line="240" w:lineRule="auto"/>
        <w:jc w:val="both"/>
        <w:rPr>
          <w:sz w:val="22"/>
          <w:szCs w:val="22"/>
        </w:rPr>
      </w:pPr>
    </w:p>
    <w:p w14:paraId="12CD79A2"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bookmarkStart w:id="5" w:name="_Hlk69368985"/>
      <w:r>
        <w:rPr>
          <w:b/>
          <w:bCs/>
          <w:color w:val="auto"/>
          <w:sz w:val="22"/>
          <w:szCs w:val="22"/>
        </w:rPr>
        <w:t xml:space="preserve">v. INFORMACJA NA TEMAT CZĘŚCI ZAMÓWIENIA </w:t>
      </w:r>
      <w:bookmarkEnd w:id="5"/>
    </w:p>
    <w:p w14:paraId="6FBFE775" w14:textId="77777777" w:rsidR="004E218F" w:rsidRDefault="004E218F">
      <w:pPr>
        <w:spacing w:before="0" w:after="0" w:line="240" w:lineRule="auto"/>
        <w:ind w:left="426" w:right="28"/>
        <w:jc w:val="both"/>
        <w:rPr>
          <w:sz w:val="22"/>
          <w:szCs w:val="22"/>
        </w:rPr>
      </w:pPr>
    </w:p>
    <w:p w14:paraId="301F68C5" w14:textId="0516623F" w:rsidR="004E218F" w:rsidRDefault="00000000">
      <w:pPr>
        <w:pStyle w:val="Tekstpodstawowy2"/>
        <w:numPr>
          <w:ilvl w:val="0"/>
          <w:numId w:val="54"/>
        </w:numPr>
        <w:spacing w:before="0" w:after="0" w:line="240" w:lineRule="auto"/>
        <w:ind w:left="284" w:hanging="284"/>
        <w:jc w:val="both"/>
        <w:rPr>
          <w:sz w:val="22"/>
          <w:szCs w:val="22"/>
        </w:rPr>
      </w:pPr>
      <w:r>
        <w:rPr>
          <w:sz w:val="22"/>
          <w:szCs w:val="22"/>
        </w:rPr>
        <w:t>Oferta musi obejmować całość zamówienia. Zamawiający nie dokonuje podziału zamówienia na części. Tym samym Zamawiający nie dopuszcza składania ofert częściowych, o których mowa w art. 7 pkt 15 ustawy Pzp.</w:t>
      </w:r>
    </w:p>
    <w:p w14:paraId="40030B62" w14:textId="77777777" w:rsidR="004E218F" w:rsidRDefault="00000000">
      <w:pPr>
        <w:pStyle w:val="Tekstpodstawowy2"/>
        <w:numPr>
          <w:ilvl w:val="0"/>
          <w:numId w:val="54"/>
        </w:numPr>
        <w:spacing w:before="0" w:after="0" w:line="240" w:lineRule="auto"/>
        <w:ind w:left="284" w:hanging="284"/>
        <w:jc w:val="both"/>
        <w:rPr>
          <w:sz w:val="22"/>
          <w:szCs w:val="22"/>
        </w:rPr>
      </w:pPr>
      <w:r>
        <w:rPr>
          <w:sz w:val="22"/>
          <w:szCs w:val="22"/>
        </w:rPr>
        <w:t>Powody niedokonania podziału zamówienia na części:</w:t>
      </w:r>
    </w:p>
    <w:p w14:paraId="4FD882D2" w14:textId="77777777" w:rsidR="004E218F" w:rsidRDefault="00000000">
      <w:pPr>
        <w:pStyle w:val="Tekstpodstawowy2"/>
        <w:spacing w:before="0" w:after="0" w:line="240" w:lineRule="auto"/>
        <w:ind w:left="284"/>
        <w:jc w:val="both"/>
        <w:rPr>
          <w:sz w:val="22"/>
          <w:szCs w:val="22"/>
        </w:rPr>
      </w:pPr>
      <w:r>
        <w:rPr>
          <w:sz w:val="22"/>
          <w:szCs w:val="22"/>
        </w:rPr>
        <w:t>Rozdzielenie zamówienia na części mogłoby doprowadzić do powstania nadmiernych i nieuzasadnionych kosztów w stosunku do kosztów wykonania zamówienia w całości przez jednego wykonawcę. Zakres prac objętych zamówieniem oraz jego wartość umożliwiają jego całościową realizację małym i średnim przedsiębiorstwom.</w:t>
      </w:r>
    </w:p>
    <w:p w14:paraId="401F926C" w14:textId="77777777" w:rsidR="004E218F" w:rsidRDefault="004E218F">
      <w:pPr>
        <w:pStyle w:val="Tekstpodstawowy2"/>
        <w:spacing w:before="0" w:after="0" w:line="240" w:lineRule="auto"/>
        <w:ind w:left="426"/>
        <w:jc w:val="both"/>
        <w:rPr>
          <w:strike/>
          <w:sz w:val="22"/>
          <w:szCs w:val="22"/>
        </w:rPr>
      </w:pPr>
    </w:p>
    <w:p w14:paraId="164114CD"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vI. INFORMACJA NA TEMAT MOŻLIWOŚCI SKŁADANIA OFERT WARIANTOWYCH</w:t>
      </w:r>
    </w:p>
    <w:p w14:paraId="59C7AE99" w14:textId="77777777" w:rsidR="004E218F" w:rsidRDefault="004E218F">
      <w:pPr>
        <w:spacing w:before="0" w:after="0" w:line="240" w:lineRule="auto"/>
        <w:ind w:right="28"/>
        <w:jc w:val="both"/>
        <w:rPr>
          <w:sz w:val="22"/>
          <w:szCs w:val="22"/>
        </w:rPr>
      </w:pPr>
    </w:p>
    <w:p w14:paraId="5C821147" w14:textId="77777777" w:rsidR="004E218F" w:rsidRDefault="00000000">
      <w:pPr>
        <w:spacing w:before="0" w:after="0" w:line="240" w:lineRule="auto"/>
        <w:ind w:right="28"/>
        <w:jc w:val="both"/>
        <w:rPr>
          <w:sz w:val="22"/>
          <w:szCs w:val="22"/>
        </w:rPr>
      </w:pPr>
      <w:r>
        <w:rPr>
          <w:sz w:val="22"/>
          <w:szCs w:val="22"/>
        </w:rPr>
        <w:t>Zamawiający nie dopuszcza możliwości złożenia oferty wariantowej.</w:t>
      </w:r>
    </w:p>
    <w:p w14:paraId="04DDA7A4" w14:textId="77777777" w:rsidR="004E218F" w:rsidRDefault="004E218F">
      <w:pPr>
        <w:spacing w:before="0" w:after="0" w:line="240" w:lineRule="auto"/>
        <w:ind w:right="28"/>
        <w:jc w:val="both"/>
        <w:rPr>
          <w:sz w:val="22"/>
          <w:szCs w:val="22"/>
        </w:rPr>
      </w:pPr>
    </w:p>
    <w:p w14:paraId="4674DFB2"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viI. INFORMACJA NA TEMAT PRZEWIDYWANEGO ZAMÓWIENIA POLEGAJĄCEGO NA POWTÓRZENIU PODOBNYCH USŁUG</w:t>
      </w:r>
    </w:p>
    <w:p w14:paraId="0CB69472" w14:textId="77777777" w:rsidR="004E218F" w:rsidRDefault="004E218F">
      <w:pPr>
        <w:spacing w:before="0" w:after="0" w:line="240" w:lineRule="auto"/>
        <w:ind w:right="28"/>
        <w:jc w:val="both"/>
        <w:rPr>
          <w:sz w:val="22"/>
          <w:szCs w:val="22"/>
        </w:rPr>
      </w:pPr>
    </w:p>
    <w:p w14:paraId="536998A7" w14:textId="77777777" w:rsidR="004E218F" w:rsidRDefault="00000000">
      <w:pPr>
        <w:spacing w:before="0" w:after="0" w:line="240" w:lineRule="auto"/>
        <w:ind w:right="28"/>
        <w:jc w:val="both"/>
        <w:rPr>
          <w:sz w:val="22"/>
          <w:szCs w:val="22"/>
        </w:rPr>
      </w:pPr>
      <w:r>
        <w:rPr>
          <w:sz w:val="22"/>
          <w:szCs w:val="22"/>
        </w:rPr>
        <w:t>Zamawiający nie przewiduje udzielenia zamówienia polegającego na powtórzeniu podobnych usług, o którym mowa w art. 214 ust.1 pkt 7 ustawy.</w:t>
      </w:r>
    </w:p>
    <w:p w14:paraId="15122433" w14:textId="77777777" w:rsidR="004E218F" w:rsidRDefault="004E218F">
      <w:pPr>
        <w:spacing w:before="0" w:after="0" w:line="240" w:lineRule="auto"/>
        <w:ind w:right="28"/>
        <w:jc w:val="both"/>
        <w:rPr>
          <w:sz w:val="22"/>
          <w:szCs w:val="22"/>
        </w:rPr>
      </w:pPr>
    </w:p>
    <w:p w14:paraId="013A5AA0" w14:textId="77777777" w:rsidR="00BF2A75" w:rsidRDefault="00BF2A75">
      <w:pPr>
        <w:spacing w:before="0" w:after="0" w:line="240" w:lineRule="auto"/>
        <w:ind w:right="28"/>
        <w:jc w:val="both"/>
        <w:rPr>
          <w:sz w:val="22"/>
          <w:szCs w:val="22"/>
        </w:rPr>
      </w:pPr>
    </w:p>
    <w:p w14:paraId="740370B9"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lastRenderedPageBreak/>
        <w:t>viiI. MAKSYMALNA LICZBA WYKONAWCÓW, Z KTÓRYMI ZAMAWIAJĄCY ZAWRZE UMOWĘ RAMOWĄ</w:t>
      </w:r>
    </w:p>
    <w:p w14:paraId="43084BE3" w14:textId="77777777" w:rsidR="004E218F" w:rsidRDefault="004E218F">
      <w:pPr>
        <w:tabs>
          <w:tab w:val="left" w:pos="426"/>
        </w:tabs>
        <w:spacing w:before="0" w:after="0" w:line="240" w:lineRule="auto"/>
        <w:ind w:left="1701" w:right="28" w:hanging="1701"/>
        <w:jc w:val="both"/>
        <w:rPr>
          <w:sz w:val="22"/>
          <w:szCs w:val="22"/>
        </w:rPr>
      </w:pPr>
    </w:p>
    <w:p w14:paraId="305425D9" w14:textId="77777777" w:rsidR="004E218F" w:rsidRDefault="00000000">
      <w:pPr>
        <w:tabs>
          <w:tab w:val="left" w:pos="426"/>
        </w:tabs>
        <w:spacing w:before="0" w:after="0" w:line="240" w:lineRule="auto"/>
        <w:ind w:left="1701" w:right="28" w:hanging="1701"/>
        <w:jc w:val="both"/>
        <w:rPr>
          <w:sz w:val="22"/>
          <w:szCs w:val="22"/>
        </w:rPr>
      </w:pPr>
      <w:r>
        <w:rPr>
          <w:sz w:val="22"/>
          <w:szCs w:val="22"/>
        </w:rPr>
        <w:t>Przedmiotowe postępowanie nie jest prowadzone w celu zawarcia umowy ramowej.</w:t>
      </w:r>
    </w:p>
    <w:p w14:paraId="273CBC44" w14:textId="77777777" w:rsidR="004E218F" w:rsidRDefault="004E218F">
      <w:pPr>
        <w:tabs>
          <w:tab w:val="left" w:pos="426"/>
        </w:tabs>
        <w:spacing w:before="0" w:after="0" w:line="240" w:lineRule="auto"/>
        <w:ind w:left="1701" w:right="28" w:hanging="1701"/>
        <w:jc w:val="both"/>
        <w:rPr>
          <w:sz w:val="22"/>
          <w:szCs w:val="22"/>
        </w:rPr>
      </w:pPr>
    </w:p>
    <w:p w14:paraId="600F4CA6"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IX. TERMIN REALIZACJI ZAMÓWIENIA</w:t>
      </w:r>
    </w:p>
    <w:p w14:paraId="45FC753D" w14:textId="77777777" w:rsidR="004E218F" w:rsidRDefault="004E218F">
      <w:pPr>
        <w:tabs>
          <w:tab w:val="left" w:pos="8931"/>
        </w:tabs>
        <w:spacing w:before="0" w:after="0" w:line="240" w:lineRule="auto"/>
        <w:jc w:val="both"/>
        <w:rPr>
          <w:b/>
          <w:bCs/>
          <w:sz w:val="22"/>
          <w:szCs w:val="22"/>
        </w:rPr>
      </w:pPr>
    </w:p>
    <w:p w14:paraId="012A8572" w14:textId="596D4DD1" w:rsidR="004E218F" w:rsidRDefault="00000000">
      <w:pPr>
        <w:tabs>
          <w:tab w:val="left" w:pos="8931"/>
        </w:tabs>
        <w:spacing w:before="0" w:after="0" w:line="240" w:lineRule="auto"/>
        <w:jc w:val="both"/>
        <w:rPr>
          <w:b/>
          <w:bCs/>
          <w:sz w:val="22"/>
          <w:szCs w:val="22"/>
        </w:rPr>
      </w:pPr>
      <w:bookmarkStart w:id="6" w:name="_Hlk121242254"/>
      <w:r>
        <w:rPr>
          <w:b/>
          <w:bCs/>
          <w:sz w:val="22"/>
          <w:szCs w:val="22"/>
        </w:rPr>
        <w:t xml:space="preserve">Termin realizacji zamówienia: </w:t>
      </w:r>
      <w:bookmarkStart w:id="7" w:name="_Hlk153052199"/>
      <w:r>
        <w:rPr>
          <w:b/>
          <w:bCs/>
          <w:sz w:val="22"/>
          <w:szCs w:val="22"/>
        </w:rPr>
        <w:t>12 miesięcy od daty 01.01.202</w:t>
      </w:r>
      <w:r w:rsidR="008C7D24">
        <w:rPr>
          <w:b/>
          <w:bCs/>
          <w:sz w:val="22"/>
          <w:szCs w:val="22"/>
        </w:rPr>
        <w:t>6</w:t>
      </w:r>
      <w:r>
        <w:rPr>
          <w:b/>
          <w:bCs/>
          <w:sz w:val="22"/>
          <w:szCs w:val="22"/>
        </w:rPr>
        <w:t xml:space="preserve"> r., tj. do dnia 31 grudnia 202</w:t>
      </w:r>
      <w:r w:rsidR="008C7D24">
        <w:rPr>
          <w:b/>
          <w:bCs/>
          <w:sz w:val="22"/>
          <w:szCs w:val="22"/>
        </w:rPr>
        <w:t>6</w:t>
      </w:r>
      <w:r>
        <w:rPr>
          <w:b/>
          <w:bCs/>
          <w:sz w:val="22"/>
          <w:szCs w:val="22"/>
        </w:rPr>
        <w:t xml:space="preserve"> r.</w:t>
      </w:r>
      <w:bookmarkEnd w:id="6"/>
      <w:bookmarkEnd w:id="7"/>
    </w:p>
    <w:p w14:paraId="574E298C" w14:textId="77777777" w:rsidR="004E218F" w:rsidRDefault="004E218F">
      <w:pPr>
        <w:pStyle w:val="Tekstpodstawowy2"/>
        <w:spacing w:before="0" w:after="0" w:line="240" w:lineRule="auto"/>
        <w:jc w:val="both"/>
        <w:rPr>
          <w:sz w:val="22"/>
          <w:szCs w:val="22"/>
        </w:rPr>
      </w:pPr>
    </w:p>
    <w:p w14:paraId="6C9CD678"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 PROJEKTOWANE POSTANOWIENIA UMOWY W SPRAWIE ZAMÓWIENIA PUBLICZNEGO, KTÓRE ZOSTANĄ WPROWADZONE DO TREŚCI TEJ UMOWY</w:t>
      </w:r>
    </w:p>
    <w:p w14:paraId="57DCB380" w14:textId="77777777" w:rsidR="004E218F" w:rsidRDefault="004E218F">
      <w:pPr>
        <w:spacing w:before="0" w:after="0" w:line="240" w:lineRule="auto"/>
        <w:ind w:left="426"/>
        <w:jc w:val="both"/>
        <w:rPr>
          <w:sz w:val="22"/>
          <w:szCs w:val="22"/>
        </w:rPr>
      </w:pPr>
    </w:p>
    <w:p w14:paraId="48DF23B8" w14:textId="77777777" w:rsidR="004E218F" w:rsidRDefault="00000000">
      <w:pPr>
        <w:numPr>
          <w:ilvl w:val="0"/>
          <w:numId w:val="22"/>
        </w:numPr>
        <w:spacing w:before="0" w:after="0" w:line="240" w:lineRule="auto"/>
        <w:ind w:left="426" w:hanging="426"/>
        <w:jc w:val="both"/>
        <w:rPr>
          <w:sz w:val="22"/>
          <w:szCs w:val="22"/>
        </w:rPr>
      </w:pPr>
      <w:r>
        <w:rPr>
          <w:sz w:val="22"/>
          <w:szCs w:val="22"/>
        </w:rPr>
        <w:t>Projektowane postanowienia umowy w sprawie zamówienia publicznego, które zostaną wprowadzone do treści tej umowy, zawiera załącznik nr 5 do SWZ.</w:t>
      </w:r>
    </w:p>
    <w:p w14:paraId="336A2B1A" w14:textId="77777777" w:rsidR="004E218F" w:rsidRDefault="00000000">
      <w:pPr>
        <w:numPr>
          <w:ilvl w:val="0"/>
          <w:numId w:val="22"/>
        </w:numPr>
        <w:spacing w:before="0" w:after="0" w:line="240" w:lineRule="auto"/>
        <w:ind w:left="426" w:hanging="426"/>
        <w:jc w:val="both"/>
        <w:rPr>
          <w:sz w:val="22"/>
          <w:szCs w:val="22"/>
        </w:rPr>
      </w:pPr>
      <w:r>
        <w:rPr>
          <w:sz w:val="22"/>
          <w:szCs w:val="22"/>
        </w:rPr>
        <w:t>Zamawiający przewiduje możliwość zmian postanowień zawartej umowy w oparciu o art. 455 ust. 1 pkt 1) ustawy Pzp, zgodnie z warunkami zawartymi w załączniku nr 5 do SWZ.</w:t>
      </w:r>
    </w:p>
    <w:p w14:paraId="0B045572" w14:textId="77777777" w:rsidR="004E218F" w:rsidRDefault="00000000">
      <w:pPr>
        <w:numPr>
          <w:ilvl w:val="0"/>
          <w:numId w:val="22"/>
        </w:numPr>
        <w:spacing w:before="0" w:after="0" w:line="240" w:lineRule="auto"/>
        <w:ind w:left="426" w:hanging="426"/>
        <w:jc w:val="both"/>
        <w:rPr>
          <w:sz w:val="22"/>
          <w:szCs w:val="22"/>
        </w:rPr>
      </w:pPr>
      <w:r>
        <w:rPr>
          <w:sz w:val="22"/>
          <w:szCs w:val="22"/>
        </w:rPr>
        <w:t>Zmiana umowy może także nastąpić w przypadkach, o których mowa w art. 455 ust. 1 pkt 2-4 oraz ust. 2 ustawy Pzp.</w:t>
      </w:r>
    </w:p>
    <w:p w14:paraId="404EB774" w14:textId="77777777" w:rsidR="004E218F" w:rsidRDefault="00000000">
      <w:pPr>
        <w:numPr>
          <w:ilvl w:val="0"/>
          <w:numId w:val="22"/>
        </w:numPr>
        <w:spacing w:before="0" w:after="0" w:line="240" w:lineRule="auto"/>
        <w:ind w:left="426" w:hanging="426"/>
        <w:jc w:val="both"/>
        <w:rPr>
          <w:sz w:val="22"/>
          <w:szCs w:val="22"/>
        </w:rPr>
      </w:pPr>
      <w:r>
        <w:rPr>
          <w:sz w:val="22"/>
          <w:szCs w:val="22"/>
        </w:rPr>
        <w:t>Przed zawarciem umowy należy dopełnić formalności, które zostały wskazane w Rozdziale XXXIII SWZ.</w:t>
      </w:r>
    </w:p>
    <w:p w14:paraId="26E0AA18" w14:textId="77777777" w:rsidR="004E218F" w:rsidRDefault="004E218F">
      <w:pPr>
        <w:spacing w:before="0" w:after="0" w:line="240" w:lineRule="auto"/>
        <w:ind w:left="426"/>
        <w:jc w:val="both"/>
        <w:rPr>
          <w:sz w:val="22"/>
          <w:szCs w:val="22"/>
        </w:rPr>
      </w:pPr>
    </w:p>
    <w:p w14:paraId="13EA231A"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xI. OPIS SPOSOBU OBLICZENIA CENY</w:t>
      </w:r>
    </w:p>
    <w:p w14:paraId="185161C2" w14:textId="77777777" w:rsidR="004E218F" w:rsidRDefault="004E218F">
      <w:pPr>
        <w:pStyle w:val="Akapitzlist"/>
        <w:spacing w:before="0" w:after="0" w:line="240" w:lineRule="auto"/>
        <w:ind w:left="284"/>
        <w:rPr>
          <w:sz w:val="22"/>
          <w:szCs w:val="22"/>
        </w:rPr>
      </w:pPr>
    </w:p>
    <w:p w14:paraId="052003A1" w14:textId="77777777" w:rsidR="004E218F" w:rsidRDefault="00000000">
      <w:pPr>
        <w:pStyle w:val="Akapitzlist"/>
        <w:numPr>
          <w:ilvl w:val="0"/>
          <w:numId w:val="67"/>
        </w:numPr>
        <w:tabs>
          <w:tab w:val="left" w:pos="284"/>
        </w:tabs>
        <w:spacing w:before="0" w:after="0" w:line="240" w:lineRule="auto"/>
        <w:ind w:left="284" w:hanging="284"/>
        <w:jc w:val="both"/>
        <w:rPr>
          <w:sz w:val="22"/>
          <w:szCs w:val="22"/>
        </w:rPr>
      </w:pPr>
      <w:r>
        <w:rPr>
          <w:sz w:val="22"/>
          <w:szCs w:val="22"/>
        </w:rPr>
        <w:t xml:space="preserve">Cenę oferty należy podać w formularzu oferty (załącznik nr 1 do SWZ) w polskich złotych, w kwocie brutto, z wyodrębnieniem wartości netto oraz podatku VAT z dokładnością do dwóch miejsc po przecinku.  </w:t>
      </w:r>
    </w:p>
    <w:p w14:paraId="3837FB26" w14:textId="77777777" w:rsidR="004E218F" w:rsidRDefault="00000000">
      <w:pPr>
        <w:pStyle w:val="Akapitzlist"/>
        <w:numPr>
          <w:ilvl w:val="0"/>
          <w:numId w:val="29"/>
        </w:numPr>
        <w:tabs>
          <w:tab w:val="left" w:pos="284"/>
        </w:tabs>
        <w:spacing w:before="0" w:after="0" w:line="240" w:lineRule="auto"/>
        <w:ind w:left="284" w:hanging="284"/>
        <w:jc w:val="both"/>
        <w:rPr>
          <w:sz w:val="22"/>
          <w:szCs w:val="22"/>
        </w:rPr>
      </w:pPr>
      <w:r>
        <w:rPr>
          <w:sz w:val="22"/>
          <w:szCs w:val="22"/>
        </w:rPr>
        <w:t xml:space="preserve">Podana cena ofertowa musi zawierać wszystkie koszty związane z realizacją zamówienia, wynikające z opisu przedmiotu zamówienia – </w:t>
      </w:r>
      <w:r>
        <w:rPr>
          <w:b/>
          <w:bCs/>
          <w:sz w:val="22"/>
          <w:szCs w:val="22"/>
        </w:rPr>
        <w:t>cena ryczałtowa</w:t>
      </w:r>
      <w:r>
        <w:rPr>
          <w:sz w:val="22"/>
          <w:szCs w:val="22"/>
        </w:rPr>
        <w:t>. Cena ta będzie stała i nie może się zmienić, za wyjątkiem przypadków opisanych w projektowanych postanowieniach umowy w sprawie zamówienia, które zostaną wprowadzone do treści tej umowy, stanowiących załącznik nr 5 do SWZ.</w:t>
      </w:r>
    </w:p>
    <w:p w14:paraId="56AABB78" w14:textId="77777777" w:rsidR="004E218F" w:rsidRDefault="00000000">
      <w:pPr>
        <w:pStyle w:val="Akapitzlist"/>
        <w:numPr>
          <w:ilvl w:val="0"/>
          <w:numId w:val="29"/>
        </w:numPr>
        <w:tabs>
          <w:tab w:val="left" w:pos="284"/>
        </w:tabs>
        <w:spacing w:before="0" w:after="0" w:line="240" w:lineRule="auto"/>
        <w:ind w:left="284" w:hanging="284"/>
        <w:jc w:val="both"/>
        <w:rPr>
          <w:sz w:val="22"/>
          <w:szCs w:val="22"/>
        </w:rPr>
      </w:pPr>
      <w:r>
        <w:rPr>
          <w:sz w:val="22"/>
          <w:szCs w:val="22"/>
        </w:rPr>
        <w:t>Wykonawca, składając ofertę (na formularzu oferty) informuje Zamawiającego, że wybór jego oferty będzie prowadził do powstania u Zamawiającego obowiązku podatkowego, wskazując:</w:t>
      </w:r>
    </w:p>
    <w:p w14:paraId="6EE6BC30" w14:textId="77777777" w:rsidR="004E218F" w:rsidRDefault="00000000">
      <w:pPr>
        <w:pStyle w:val="Akapitzlist"/>
        <w:numPr>
          <w:ilvl w:val="0"/>
          <w:numId w:val="33"/>
        </w:numPr>
        <w:spacing w:before="0" w:after="0" w:line="240" w:lineRule="auto"/>
        <w:ind w:left="720" w:hanging="153"/>
        <w:jc w:val="both"/>
        <w:rPr>
          <w:sz w:val="22"/>
          <w:szCs w:val="22"/>
        </w:rPr>
      </w:pPr>
      <w:r>
        <w:rPr>
          <w:sz w:val="22"/>
          <w:szCs w:val="22"/>
        </w:rPr>
        <w:t>nazwę (rodzaj) towaru lub usługi, których dostawa lub świadczenie będą prowadziły do powstania obowiązku podatkowego;</w:t>
      </w:r>
    </w:p>
    <w:p w14:paraId="24CE7639" w14:textId="77777777" w:rsidR="004E218F" w:rsidRDefault="00000000">
      <w:pPr>
        <w:pStyle w:val="Akapitzlist"/>
        <w:numPr>
          <w:ilvl w:val="0"/>
          <w:numId w:val="33"/>
        </w:numPr>
        <w:spacing w:before="0" w:after="0" w:line="240" w:lineRule="auto"/>
        <w:ind w:left="720" w:hanging="153"/>
        <w:jc w:val="both"/>
        <w:rPr>
          <w:sz w:val="22"/>
          <w:szCs w:val="22"/>
        </w:rPr>
      </w:pPr>
      <w:r>
        <w:rPr>
          <w:sz w:val="22"/>
          <w:szCs w:val="22"/>
        </w:rPr>
        <w:t>wartość towaru lub usługi objętego obowiązkiem podatkowym Zamawiającego, bez kwoty podatku;</w:t>
      </w:r>
    </w:p>
    <w:p w14:paraId="1F9A3B0E" w14:textId="77777777" w:rsidR="004E218F" w:rsidRDefault="00000000">
      <w:pPr>
        <w:pStyle w:val="Akapitzlist"/>
        <w:numPr>
          <w:ilvl w:val="0"/>
          <w:numId w:val="33"/>
        </w:numPr>
        <w:spacing w:before="0" w:after="0" w:line="240" w:lineRule="auto"/>
        <w:ind w:left="720" w:hanging="153"/>
        <w:jc w:val="both"/>
        <w:rPr>
          <w:sz w:val="22"/>
          <w:szCs w:val="22"/>
        </w:rPr>
      </w:pPr>
      <w:r>
        <w:rPr>
          <w:sz w:val="22"/>
          <w:szCs w:val="22"/>
        </w:rPr>
        <w:t>stawkę podatku od towarów i usług, która zgodnie z wiedzą Wykonawcy, będzie miała zastosowanie.</w:t>
      </w:r>
    </w:p>
    <w:p w14:paraId="7AD85376" w14:textId="77777777" w:rsidR="004E218F" w:rsidRDefault="004E218F">
      <w:pPr>
        <w:spacing w:before="0" w:after="0" w:line="240" w:lineRule="auto"/>
        <w:jc w:val="both"/>
        <w:rPr>
          <w:sz w:val="22"/>
          <w:szCs w:val="22"/>
        </w:rPr>
      </w:pPr>
    </w:p>
    <w:p w14:paraId="5806CBBA"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xiI. INFORMACJA NA TEMAT MOŻLIWOŚCI ROZLICZANIA SIĘ W WALUTACH OBCYCH</w:t>
      </w:r>
    </w:p>
    <w:p w14:paraId="17C29423" w14:textId="77777777" w:rsidR="004E218F" w:rsidRDefault="004E218F">
      <w:pPr>
        <w:pStyle w:val="Tekstpodstawowy"/>
        <w:spacing w:before="0" w:after="0" w:line="240" w:lineRule="auto"/>
        <w:rPr>
          <w:sz w:val="22"/>
          <w:szCs w:val="22"/>
        </w:rPr>
      </w:pPr>
    </w:p>
    <w:p w14:paraId="1EB9B5F8" w14:textId="77777777" w:rsidR="004E218F" w:rsidRDefault="00000000">
      <w:pPr>
        <w:pStyle w:val="Tekstpodstawowy"/>
        <w:spacing w:before="0" w:after="0" w:line="240" w:lineRule="auto"/>
        <w:rPr>
          <w:sz w:val="22"/>
          <w:szCs w:val="22"/>
        </w:rPr>
      </w:pPr>
      <w:r>
        <w:rPr>
          <w:sz w:val="22"/>
          <w:szCs w:val="22"/>
        </w:rPr>
        <w:t>Zamawiający będzie rozliczał się z Wykonawcą wyłącznie w walucie polskiej (PLN).</w:t>
      </w:r>
    </w:p>
    <w:p w14:paraId="5586A7DC" w14:textId="77777777" w:rsidR="004E218F" w:rsidRDefault="004E218F">
      <w:pPr>
        <w:pStyle w:val="Tekstpodstawowy"/>
        <w:spacing w:before="0" w:after="0" w:line="240" w:lineRule="auto"/>
        <w:rPr>
          <w:sz w:val="22"/>
          <w:szCs w:val="22"/>
        </w:rPr>
      </w:pPr>
    </w:p>
    <w:p w14:paraId="29E288AD" w14:textId="77777777" w:rsidR="004E218F" w:rsidRDefault="00000000">
      <w:pPr>
        <w:pStyle w:val="Nagwek7"/>
        <w:pBdr>
          <w:top w:val="single" w:sz="4" w:space="1" w:color="000000"/>
          <w:left w:val="single" w:sz="4" w:space="4" w:color="000000"/>
          <w:bottom w:val="single" w:sz="4" w:space="8"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xiIi. INFORMACJA O ŚRODKACH KOMUNIKACJI ELEKTRONICZNEJ,</w:t>
      </w:r>
    </w:p>
    <w:p w14:paraId="72A221F2" w14:textId="77777777" w:rsidR="004E218F" w:rsidRDefault="00000000">
      <w:pPr>
        <w:pStyle w:val="Nagwek7"/>
        <w:pBdr>
          <w:top w:val="single" w:sz="4" w:space="1" w:color="000000"/>
          <w:left w:val="single" w:sz="4" w:space="4" w:color="000000"/>
          <w:bottom w:val="single" w:sz="4" w:space="8" w:color="000000"/>
          <w:right w:val="single" w:sz="4" w:space="4" w:color="000000"/>
        </w:pBdr>
        <w:shd w:val="clear" w:color="auto" w:fill="DDDDDD"/>
        <w:spacing w:before="0" w:line="240" w:lineRule="auto"/>
        <w:jc w:val="center"/>
        <w:rPr>
          <w:b/>
          <w:bCs/>
          <w:color w:val="auto"/>
        </w:rPr>
      </w:pPr>
      <w:r>
        <w:rPr>
          <w:b/>
          <w:bCs/>
          <w:color w:val="auto"/>
          <w:sz w:val="22"/>
          <w:szCs w:val="22"/>
        </w:rPr>
        <w:t xml:space="preserve">PRZY UZYCIU KTÓRYCH ZAMAWIAJĄCY BĘDZIE KOMUNIKOWAŁ SIĘ Z WYKONAWCAMI </w:t>
      </w:r>
      <w:r>
        <w:rPr>
          <w:b/>
          <w:bCs/>
          <w:color w:val="auto"/>
        </w:rPr>
        <w:t>oraz wymaganiaCH technicznYCH dla dokumentów elektronicznych oraz środków komunikacji elektronicznej</w:t>
      </w:r>
    </w:p>
    <w:p w14:paraId="50FD3D98" w14:textId="77777777" w:rsidR="004E218F" w:rsidRDefault="004E218F">
      <w:pPr>
        <w:spacing w:before="0" w:after="0" w:line="240" w:lineRule="auto"/>
      </w:pPr>
    </w:p>
    <w:p w14:paraId="1E30D3A7"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W postępowaniu o udzielenie zamówienia publicznego komunikacja między Zamawiającym a Wykonawcami odbywa się przy użyciu Platformy e-Zamówienia, która jest dostępna pod adresem https://ezamowienia.gov.pl. </w:t>
      </w:r>
    </w:p>
    <w:p w14:paraId="52346291"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Korzystanie z Platformy e-Zamówienia jest bezpłatne. </w:t>
      </w:r>
    </w:p>
    <w:p w14:paraId="3EB637A8" w14:textId="3BA62FE9" w:rsidR="004E218F" w:rsidRPr="000E2D0E" w:rsidRDefault="00000000">
      <w:pPr>
        <w:pStyle w:val="Akapitzlist"/>
        <w:numPr>
          <w:ilvl w:val="6"/>
          <w:numId w:val="6"/>
        </w:numPr>
        <w:tabs>
          <w:tab w:val="left" w:pos="360"/>
        </w:tabs>
        <w:spacing w:before="0" w:after="0" w:line="240" w:lineRule="auto"/>
        <w:ind w:left="360"/>
        <w:jc w:val="both"/>
        <w:rPr>
          <w:sz w:val="22"/>
          <w:szCs w:val="22"/>
        </w:rPr>
      </w:pPr>
      <w:r w:rsidRPr="000E2D0E">
        <w:rPr>
          <w:sz w:val="22"/>
          <w:szCs w:val="22"/>
        </w:rPr>
        <w:t xml:space="preserve">Adres strony internetowej prowadzonego postępowania: </w:t>
      </w:r>
      <w:r w:rsidR="000E2D0E" w:rsidRPr="000E2D0E">
        <w:t>https://ezamowienia.gov.pl/pl/</w:t>
      </w:r>
      <w:r w:rsidRPr="000E2D0E">
        <w:rPr>
          <w:sz w:val="22"/>
          <w:szCs w:val="22"/>
        </w:rPr>
        <w:t xml:space="preserve"> </w:t>
      </w:r>
    </w:p>
    <w:p w14:paraId="6F81FFD8"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Postępowanie można wyszukać również ze strony głównej Platformy e-Zamówienia (przycisk „Przeglądaj postępowania/konkursy”). </w:t>
      </w:r>
    </w:p>
    <w:p w14:paraId="6940FD2C" w14:textId="0DCD563A" w:rsidR="004E218F" w:rsidRPr="00F02BEF" w:rsidRDefault="00000000">
      <w:pPr>
        <w:pStyle w:val="Akapitzlist"/>
        <w:numPr>
          <w:ilvl w:val="6"/>
          <w:numId w:val="6"/>
        </w:numPr>
        <w:tabs>
          <w:tab w:val="left" w:pos="360"/>
          <w:tab w:val="left" w:pos="426"/>
        </w:tabs>
        <w:spacing w:before="0" w:after="0" w:line="240" w:lineRule="auto"/>
        <w:ind w:left="426" w:hanging="426"/>
        <w:jc w:val="both"/>
        <w:rPr>
          <w:sz w:val="22"/>
          <w:szCs w:val="22"/>
        </w:rPr>
      </w:pPr>
      <w:r w:rsidRPr="00F02BEF">
        <w:rPr>
          <w:sz w:val="22"/>
          <w:szCs w:val="22"/>
        </w:rPr>
        <w:t xml:space="preserve">Identyfikator (ID) postępowania na Platformie e-Zamówienia: </w:t>
      </w:r>
      <w:r w:rsidR="00F02BEF" w:rsidRPr="00F02BEF">
        <w:rPr>
          <w:sz w:val="22"/>
          <w:szCs w:val="22"/>
        </w:rPr>
        <w:t>ocds-148610-64421dee-daef-48a1-b7ea-cb84ef98001d</w:t>
      </w:r>
      <w:r w:rsidRPr="00F02BEF">
        <w:rPr>
          <w:sz w:val="22"/>
          <w:szCs w:val="22"/>
        </w:rPr>
        <w:t>.</w:t>
      </w:r>
    </w:p>
    <w:p w14:paraId="7D3D7CFD" w14:textId="042CC773" w:rsidR="004E218F" w:rsidRDefault="00000000">
      <w:pPr>
        <w:pStyle w:val="Akapitzlist"/>
        <w:numPr>
          <w:ilvl w:val="6"/>
          <w:numId w:val="6"/>
        </w:numPr>
        <w:tabs>
          <w:tab w:val="left" w:pos="360"/>
        </w:tabs>
        <w:spacing w:before="0" w:after="0" w:line="240" w:lineRule="auto"/>
        <w:ind w:left="360"/>
        <w:jc w:val="both"/>
        <w:rPr>
          <w:sz w:val="22"/>
          <w:szCs w:val="22"/>
        </w:rPr>
      </w:pPr>
      <w:r w:rsidRPr="00F02BEF">
        <w:rPr>
          <w:sz w:val="22"/>
          <w:szCs w:val="22"/>
        </w:rPr>
        <w:lastRenderedPageBreak/>
        <w:t>Wykonawca zamierzający wziąć udział w postępowaniu o udzielenie zamówienia publicznego musi posiadać</w:t>
      </w:r>
      <w:r>
        <w:rPr>
          <w:sz w:val="22"/>
          <w:szCs w:val="22"/>
        </w:rPr>
        <w:t xml:space="preserve"> konto podmiotu „Wykonawca” na Platformie e-Zamówienia. Szczegółowe informacje na temat zakładania kont podmiotów oraz zasady i warunki korzystania z Platformy e-Zamówienia określa Regulamin Platformy </w:t>
      </w:r>
      <w:r w:rsidR="00BF2A75">
        <w:rPr>
          <w:sz w:val="22"/>
          <w:szCs w:val="22"/>
        </w:rPr>
        <w:t xml:space="preserve">            </w:t>
      </w:r>
      <w:r>
        <w:rPr>
          <w:sz w:val="22"/>
          <w:szCs w:val="22"/>
        </w:rPr>
        <w:t xml:space="preserve">e-Zamówienia, dostępny na stronie internetowej https://ezamowienia.gov.pl oraz informacje zamieszczone w zakładce „Centrum Pomocy”. </w:t>
      </w:r>
    </w:p>
    <w:p w14:paraId="3AF0E75A"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Przeglądanie i pobieranie publicznej treści dokumentacji postępowania nie wymaga posiadania konta na Platformie e-Zamówienia ani logowania. </w:t>
      </w:r>
    </w:p>
    <w:p w14:paraId="46E841D5"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73275EC"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5E2CE01" w14:textId="77777777" w:rsidR="004E218F" w:rsidRDefault="00000000">
      <w:pPr>
        <w:pStyle w:val="Akapitzlist"/>
        <w:numPr>
          <w:ilvl w:val="0"/>
          <w:numId w:val="57"/>
        </w:numPr>
        <w:tabs>
          <w:tab w:val="left" w:pos="360"/>
        </w:tabs>
        <w:spacing w:before="0" w:after="0" w:line="240" w:lineRule="auto"/>
        <w:ind w:left="360" w:hanging="4396"/>
        <w:jc w:val="both"/>
        <w:rPr>
          <w:sz w:val="22"/>
          <w:szCs w:val="22"/>
        </w:rPr>
      </w:pPr>
      <w:r>
        <w:rPr>
          <w:sz w:val="22"/>
          <w:szCs w:val="22"/>
        </w:rPr>
        <w:t xml:space="preserve">W przypadku formatów, o których mowa w art. 66 ust. 1 ustawy Pzp, ww. regulacje nie będą miały bezpośredniego zastosowania. </w:t>
      </w:r>
    </w:p>
    <w:p w14:paraId="2905CC17"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E734C05" w14:textId="77777777" w:rsidR="004E218F" w:rsidRDefault="00000000">
      <w:pPr>
        <w:pStyle w:val="Akapitzlist"/>
        <w:numPr>
          <w:ilvl w:val="0"/>
          <w:numId w:val="58"/>
        </w:numPr>
        <w:tabs>
          <w:tab w:val="clear" w:pos="720"/>
          <w:tab w:val="left" w:pos="900"/>
        </w:tabs>
        <w:spacing w:before="0" w:after="0" w:line="240" w:lineRule="auto"/>
        <w:ind w:left="900"/>
        <w:jc w:val="both"/>
        <w:rPr>
          <w:sz w:val="22"/>
          <w:szCs w:val="22"/>
        </w:rPr>
      </w:pPr>
      <w:r>
        <w:rPr>
          <w:sz w:val="22"/>
          <w:szCs w:val="22"/>
        </w:rPr>
        <w:t xml:space="preserve">w formatach danych określonych w przepisach rozporządzenia Rady Ministrów w sprawie Krajowych Ram Interoperacyjności (i przekazuje się jako załącznik), lub </w:t>
      </w:r>
    </w:p>
    <w:p w14:paraId="08384877" w14:textId="77777777" w:rsidR="004E218F" w:rsidRDefault="00000000">
      <w:pPr>
        <w:pStyle w:val="Akapitzlist"/>
        <w:numPr>
          <w:ilvl w:val="0"/>
          <w:numId w:val="58"/>
        </w:numPr>
        <w:tabs>
          <w:tab w:val="clear" w:pos="720"/>
          <w:tab w:val="left" w:pos="900"/>
        </w:tabs>
        <w:spacing w:before="0" w:after="0" w:line="240" w:lineRule="auto"/>
        <w:ind w:left="900"/>
        <w:jc w:val="both"/>
        <w:rPr>
          <w:sz w:val="22"/>
          <w:szCs w:val="22"/>
        </w:rPr>
      </w:pPr>
      <w:r>
        <w:rPr>
          <w:sz w:val="22"/>
          <w:szCs w:val="22"/>
        </w:rPr>
        <w:t xml:space="preserve">jako tekst wpisany bezpośrednio do wiadomości przekazywanej przy użyciu środków komunikacji elektronicznej (np. w treści wiadomości e-mail lub w treści „Formularza do komunikacji”). </w:t>
      </w:r>
    </w:p>
    <w:p w14:paraId="7240BF3D"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38F58856"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E7C2AC7" w14:textId="2670B0F3"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Możliwość korzystania w postępowaniu z „Formularzy do komunikacji” w pełnym zakresie wymaga posiadania konta „Wykonawcy” na Platformie e-Zamówienia oraz zalogowania się na Platformie</w:t>
      </w:r>
      <w:r w:rsidR="00383CE8">
        <w:rPr>
          <w:sz w:val="22"/>
          <w:szCs w:val="22"/>
        </w:rPr>
        <w:t xml:space="preserve"> </w:t>
      </w:r>
      <w:r>
        <w:rPr>
          <w:sz w:val="22"/>
          <w:szCs w:val="22"/>
        </w:rPr>
        <w:t xml:space="preserve">e-Zamówienia. Do korzystania z „Formularzy do komunikacji” służących do zadawania pytań dotyczących treści dokumentów zamówienia wystarczające jest posiadanie tzw. konta uproszczonego na Platformie e-Zamówienia. </w:t>
      </w:r>
    </w:p>
    <w:p w14:paraId="3C81DE79"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Wszystkie wysłane i odebrane w postępowaniu przez Wykonawcę wiadomości widoczne są po zalogowaniu w podglądzie postępowania w zakładce „Komunikacja”. </w:t>
      </w:r>
    </w:p>
    <w:p w14:paraId="5D409B0D"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Maksymalny rozmiar plików przesyłanych za pośrednictwem „Formularzy do komunikacji” wynosi 25 MB (wielkość ta dotyczy plików przesyłanych jako załączniki do jednego formularza). </w:t>
      </w:r>
    </w:p>
    <w:p w14:paraId="12892C6C" w14:textId="717EB573"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Minimalne wymagania techniczne dotyczące sprzętu używanego w celu korzystania z usług Platformy </w:t>
      </w:r>
      <w:r w:rsidR="00383CE8">
        <w:rPr>
          <w:sz w:val="22"/>
          <w:szCs w:val="22"/>
        </w:rPr>
        <w:t xml:space="preserve">                       </w:t>
      </w:r>
      <w:r>
        <w:rPr>
          <w:sz w:val="22"/>
          <w:szCs w:val="22"/>
        </w:rPr>
        <w:t>e-Zamówienia oraz informacje dotyczące specyfikacji połączenia określa Regulamin Platformy e-Zamówienia.</w:t>
      </w:r>
    </w:p>
    <w:p w14:paraId="3379F7E3" w14:textId="77777777"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69279255" w14:textId="4FD3A172" w:rsidR="004E218F" w:rsidRDefault="00000000">
      <w:pPr>
        <w:pStyle w:val="Akapitzlist"/>
        <w:numPr>
          <w:ilvl w:val="6"/>
          <w:numId w:val="6"/>
        </w:numPr>
        <w:tabs>
          <w:tab w:val="left" w:pos="360"/>
        </w:tabs>
        <w:spacing w:before="0" w:after="0" w:line="240" w:lineRule="auto"/>
        <w:ind w:left="360"/>
        <w:jc w:val="both"/>
        <w:rPr>
          <w:sz w:val="22"/>
          <w:szCs w:val="22"/>
        </w:rPr>
      </w:pPr>
      <w:r>
        <w:rPr>
          <w:sz w:val="22"/>
          <w:szCs w:val="22"/>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r w:rsidR="00667760" w:rsidRPr="00AA7382">
        <w:rPr>
          <w:sz w:val="22"/>
          <w:szCs w:val="22"/>
        </w:rPr>
        <w:t>kierownik@mzukgubin.pl</w:t>
      </w:r>
      <w:r w:rsidRPr="00AA7382">
        <w:rPr>
          <w:sz w:val="22"/>
          <w:szCs w:val="22"/>
        </w:rPr>
        <w:t xml:space="preserve"> (</w:t>
      </w:r>
      <w:r>
        <w:rPr>
          <w:sz w:val="22"/>
          <w:szCs w:val="22"/>
        </w:rPr>
        <w:t>nie dotyczy składania ofert/wniosków o dopuszczenie do udziału w postępowaniu).</w:t>
      </w:r>
    </w:p>
    <w:p w14:paraId="2E25C309" w14:textId="77777777" w:rsidR="004E218F" w:rsidRDefault="004E218F">
      <w:pPr>
        <w:pStyle w:val="Akapitzlist"/>
        <w:spacing w:before="0" w:after="0" w:line="240" w:lineRule="auto"/>
        <w:ind w:left="425"/>
        <w:jc w:val="both"/>
        <w:rPr>
          <w:sz w:val="22"/>
          <w:szCs w:val="22"/>
        </w:rPr>
      </w:pPr>
    </w:p>
    <w:p w14:paraId="79B80948"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 xml:space="preserve">XIV. informacje o sposobie komunikowania się zamawiającego z wykonawcami w inny sposób niż przy użyciu środków komunikacji elektronicznej </w:t>
      </w:r>
    </w:p>
    <w:p w14:paraId="24490745"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w przypadku zaistnienia jednej z sytuacji określonych w art. 65 ust. 1,</w:t>
      </w:r>
    </w:p>
    <w:p w14:paraId="20A89C23"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art. 66 i art. 69;</w:t>
      </w:r>
    </w:p>
    <w:p w14:paraId="7F7ABBC9" w14:textId="77777777" w:rsidR="004E218F" w:rsidRDefault="004E218F">
      <w:pPr>
        <w:pStyle w:val="Akapitzlist"/>
        <w:spacing w:before="0" w:after="0" w:line="240" w:lineRule="auto"/>
        <w:ind w:left="425"/>
        <w:jc w:val="both"/>
        <w:rPr>
          <w:sz w:val="22"/>
          <w:szCs w:val="22"/>
        </w:rPr>
      </w:pPr>
    </w:p>
    <w:p w14:paraId="2282FC64" w14:textId="77777777" w:rsidR="004E218F" w:rsidRDefault="00000000">
      <w:pPr>
        <w:spacing w:before="0" w:after="0" w:line="240" w:lineRule="auto"/>
        <w:jc w:val="both"/>
        <w:rPr>
          <w:sz w:val="22"/>
          <w:szCs w:val="22"/>
        </w:rPr>
      </w:pPr>
      <w:r>
        <w:rPr>
          <w:sz w:val="22"/>
          <w:szCs w:val="22"/>
        </w:rPr>
        <w:t>Nie dotyczy</w:t>
      </w:r>
    </w:p>
    <w:p w14:paraId="1D6FF09E" w14:textId="77777777" w:rsidR="004E218F" w:rsidRDefault="004E218F">
      <w:pPr>
        <w:spacing w:before="0" w:after="0" w:line="240" w:lineRule="auto"/>
        <w:jc w:val="both"/>
        <w:rPr>
          <w:sz w:val="22"/>
          <w:szCs w:val="22"/>
        </w:rPr>
      </w:pPr>
    </w:p>
    <w:p w14:paraId="6A6E9F68"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 xml:space="preserve">xv. OPIS SPOSOBU UDZIELANIA WYJAŚNIEŃ </w:t>
      </w:r>
    </w:p>
    <w:p w14:paraId="30E659F5"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DOTYCZĄCYCH SPECYFIKACJI WARUNKÓW ZAMÓWIENIA</w:t>
      </w:r>
    </w:p>
    <w:p w14:paraId="1015EB8A" w14:textId="77777777" w:rsidR="004E218F" w:rsidRDefault="004E218F">
      <w:pPr>
        <w:pStyle w:val="Tekstpodstawowy"/>
        <w:spacing w:before="0" w:after="0" w:line="240" w:lineRule="auto"/>
        <w:ind w:left="1701" w:hanging="1701"/>
        <w:jc w:val="center"/>
        <w:rPr>
          <w:b/>
          <w:bCs/>
          <w:sz w:val="22"/>
          <w:szCs w:val="22"/>
        </w:rPr>
      </w:pPr>
    </w:p>
    <w:p w14:paraId="33F9D750" w14:textId="4B63A28B" w:rsidR="004E218F" w:rsidRPr="000E2D0E" w:rsidRDefault="00000000">
      <w:pPr>
        <w:pStyle w:val="Tekstpodstawowy"/>
        <w:numPr>
          <w:ilvl w:val="0"/>
          <w:numId w:val="4"/>
        </w:numPr>
        <w:tabs>
          <w:tab w:val="left" w:pos="284"/>
        </w:tabs>
        <w:spacing w:before="0" w:after="0" w:line="240" w:lineRule="auto"/>
        <w:ind w:left="284" w:right="28" w:hanging="284"/>
        <w:rPr>
          <w:sz w:val="20"/>
          <w:szCs w:val="20"/>
        </w:rPr>
      </w:pPr>
      <w:r w:rsidRPr="000E2D0E">
        <w:rPr>
          <w:sz w:val="22"/>
          <w:szCs w:val="22"/>
        </w:rPr>
        <w:t xml:space="preserve">Treść SWZ wraz z załącznikami zamieszczona jest na stronie internetowej prowadzonego postępowania </w:t>
      </w:r>
      <w:r w:rsidR="000E2D0E" w:rsidRPr="000E2D0E">
        <w:rPr>
          <w:sz w:val="22"/>
          <w:szCs w:val="22"/>
        </w:rPr>
        <w:t>https://ezamowienia.gov.pl/pl/</w:t>
      </w:r>
      <w:r w:rsidRPr="000E2D0E">
        <w:rPr>
          <w:sz w:val="20"/>
          <w:szCs w:val="20"/>
          <w:u w:val="single"/>
        </w:rPr>
        <w:t xml:space="preserve"> </w:t>
      </w:r>
    </w:p>
    <w:p w14:paraId="12C5EB29" w14:textId="77777777" w:rsidR="004E218F" w:rsidRPr="000E2D0E" w:rsidRDefault="00000000">
      <w:pPr>
        <w:pStyle w:val="Tekstpodstawowy"/>
        <w:numPr>
          <w:ilvl w:val="0"/>
          <w:numId w:val="4"/>
        </w:numPr>
        <w:tabs>
          <w:tab w:val="left" w:pos="284"/>
        </w:tabs>
        <w:spacing w:before="0" w:after="0" w:line="240" w:lineRule="auto"/>
        <w:ind w:left="284" w:right="28" w:hanging="284"/>
        <w:rPr>
          <w:sz w:val="22"/>
          <w:szCs w:val="22"/>
        </w:rPr>
      </w:pPr>
      <w:r w:rsidRPr="000E2D0E">
        <w:rPr>
          <w:sz w:val="22"/>
          <w:szCs w:val="22"/>
        </w:rPr>
        <w:t>Wykonawca może zwrócić się do Zamawiającego z wnioskiem o wyjaśnienie treści SWZ.</w:t>
      </w:r>
    </w:p>
    <w:p w14:paraId="4DDB483B" w14:textId="77777777" w:rsidR="004E218F" w:rsidRPr="000E2D0E" w:rsidRDefault="00000000">
      <w:pPr>
        <w:pStyle w:val="Tekstpodstawowy"/>
        <w:numPr>
          <w:ilvl w:val="0"/>
          <w:numId w:val="4"/>
        </w:numPr>
        <w:tabs>
          <w:tab w:val="left" w:pos="284"/>
        </w:tabs>
        <w:spacing w:before="0" w:after="0" w:line="240" w:lineRule="auto"/>
        <w:ind w:left="284" w:right="28" w:hanging="284"/>
        <w:rPr>
          <w:sz w:val="22"/>
          <w:szCs w:val="22"/>
        </w:rPr>
      </w:pPr>
      <w:r w:rsidRPr="000E2D0E">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706ECC15" w14:textId="1A910519" w:rsidR="004E218F" w:rsidRPr="000E2D0E" w:rsidRDefault="00000000">
      <w:pPr>
        <w:pStyle w:val="Tekstpodstawowy"/>
        <w:numPr>
          <w:ilvl w:val="0"/>
          <w:numId w:val="4"/>
        </w:numPr>
        <w:tabs>
          <w:tab w:val="left" w:pos="284"/>
        </w:tabs>
        <w:spacing w:before="0" w:after="0" w:line="240" w:lineRule="auto"/>
        <w:ind w:left="284" w:right="28" w:hanging="284"/>
        <w:rPr>
          <w:sz w:val="20"/>
          <w:szCs w:val="20"/>
        </w:rPr>
      </w:pPr>
      <w:r w:rsidRPr="000E2D0E">
        <w:rPr>
          <w:sz w:val="22"/>
          <w:szCs w:val="22"/>
        </w:rPr>
        <w:t xml:space="preserve">Wszelkie wyjaśnienia, modyfikacje treści SWZ oraz inne informacje związane z niniejszym postępowaniem, Zamawiający będzie zamieszczał wyłącznie na stronie internetowej prowadzonego postępowania </w:t>
      </w:r>
      <w:r w:rsidR="000E2D0E" w:rsidRPr="000E2D0E">
        <w:rPr>
          <w:sz w:val="22"/>
          <w:szCs w:val="22"/>
        </w:rPr>
        <w:t>https://ezamowienia.gov.pl/pl/</w:t>
      </w:r>
      <w:r w:rsidRPr="000E2D0E">
        <w:rPr>
          <w:sz w:val="20"/>
          <w:szCs w:val="20"/>
          <w:u w:val="single"/>
        </w:rPr>
        <w:t xml:space="preserve"> </w:t>
      </w:r>
    </w:p>
    <w:p w14:paraId="65983ADC" w14:textId="757B17AD" w:rsidR="004E218F" w:rsidRPr="000E2D0E" w:rsidRDefault="00000000">
      <w:pPr>
        <w:pStyle w:val="Tekstpodstawowy"/>
        <w:numPr>
          <w:ilvl w:val="0"/>
          <w:numId w:val="4"/>
        </w:numPr>
        <w:tabs>
          <w:tab w:val="left" w:pos="284"/>
        </w:tabs>
        <w:spacing w:before="0" w:after="0" w:line="240" w:lineRule="auto"/>
        <w:ind w:left="284" w:right="28" w:hanging="284"/>
        <w:rPr>
          <w:sz w:val="20"/>
          <w:szCs w:val="20"/>
        </w:rPr>
      </w:pPr>
      <w:r w:rsidRPr="000E2D0E">
        <w:rPr>
          <w:sz w:val="22"/>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w:t>
      </w:r>
      <w:r w:rsidR="000E2D0E" w:rsidRPr="000E2D0E">
        <w:rPr>
          <w:sz w:val="22"/>
          <w:szCs w:val="22"/>
        </w:rPr>
        <w:t>https://ezamowienia.gov.pl/pl/</w:t>
      </w:r>
      <w:r w:rsidRPr="000E2D0E">
        <w:rPr>
          <w:sz w:val="20"/>
          <w:szCs w:val="20"/>
          <w:u w:val="single"/>
        </w:rPr>
        <w:t xml:space="preserve"> </w:t>
      </w:r>
    </w:p>
    <w:p w14:paraId="1C17063B" w14:textId="77777777" w:rsidR="004E218F" w:rsidRDefault="00000000">
      <w:pPr>
        <w:pStyle w:val="Tekstpodstawowy"/>
        <w:numPr>
          <w:ilvl w:val="0"/>
          <w:numId w:val="4"/>
        </w:numPr>
        <w:tabs>
          <w:tab w:val="left" w:pos="284"/>
        </w:tabs>
        <w:spacing w:before="0" w:after="0" w:line="240" w:lineRule="auto"/>
        <w:ind w:left="284" w:right="28" w:hanging="284"/>
        <w:rPr>
          <w:sz w:val="22"/>
          <w:szCs w:val="22"/>
        </w:rPr>
      </w:pPr>
      <w:r>
        <w:rPr>
          <w:sz w:val="22"/>
          <w:szCs w:val="22"/>
        </w:rPr>
        <w:t>Zamawiający oświadcza, iż nie zamierza zwoływać zebrania Wykonawców w celu wyjaśnienia treści SWZ.</w:t>
      </w:r>
    </w:p>
    <w:p w14:paraId="3A56C606" w14:textId="77777777" w:rsidR="004E218F" w:rsidRDefault="004E218F">
      <w:pPr>
        <w:pStyle w:val="Tekstpodstawowy"/>
        <w:spacing w:before="0" w:after="0" w:line="240" w:lineRule="auto"/>
        <w:ind w:left="284" w:right="28"/>
        <w:rPr>
          <w:sz w:val="22"/>
          <w:szCs w:val="22"/>
        </w:rPr>
      </w:pPr>
    </w:p>
    <w:p w14:paraId="2DF79DB0"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xvI. OSOBY UPRAWNIONE DO KOMUNIKOWANIA SIĘ Z WYKONAWCAMI</w:t>
      </w:r>
    </w:p>
    <w:p w14:paraId="0F6923AF" w14:textId="77777777" w:rsidR="004E218F" w:rsidRDefault="004E218F">
      <w:pPr>
        <w:spacing w:before="0" w:after="0" w:line="240" w:lineRule="auto"/>
        <w:jc w:val="both"/>
        <w:rPr>
          <w:sz w:val="22"/>
          <w:szCs w:val="22"/>
        </w:rPr>
      </w:pPr>
    </w:p>
    <w:p w14:paraId="4F8AB3A2" w14:textId="08B0854B" w:rsidR="004E218F" w:rsidRDefault="00000000">
      <w:pPr>
        <w:spacing w:before="0" w:after="0" w:line="240" w:lineRule="auto"/>
        <w:jc w:val="both"/>
        <w:rPr>
          <w:sz w:val="22"/>
          <w:szCs w:val="22"/>
        </w:rPr>
      </w:pPr>
      <w:r>
        <w:rPr>
          <w:sz w:val="22"/>
          <w:szCs w:val="22"/>
        </w:rPr>
        <w:t xml:space="preserve">Do kontaktów z Wykonawcami upoważniony jest Roman Gąsior (w sprawach merytorycznych i formalnych) </w:t>
      </w:r>
      <w:r w:rsidR="00AA7382">
        <w:rPr>
          <w:sz w:val="22"/>
          <w:szCs w:val="22"/>
        </w:rPr>
        <w:t xml:space="preserve">       </w:t>
      </w:r>
      <w:r>
        <w:rPr>
          <w:sz w:val="22"/>
          <w:szCs w:val="22"/>
        </w:rPr>
        <w:t>tel. 68 455 81 93 lub 68 455 82 23</w:t>
      </w:r>
    </w:p>
    <w:p w14:paraId="171A3D7F" w14:textId="77777777" w:rsidR="004E218F" w:rsidRDefault="004E218F">
      <w:pPr>
        <w:spacing w:before="0" w:after="0" w:line="240" w:lineRule="auto"/>
        <w:ind w:left="709"/>
        <w:jc w:val="both"/>
        <w:rPr>
          <w:sz w:val="22"/>
          <w:szCs w:val="22"/>
        </w:rPr>
      </w:pPr>
    </w:p>
    <w:p w14:paraId="64B5FD56"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bookmarkStart w:id="8" w:name="_Hlk70456500"/>
      <w:r>
        <w:rPr>
          <w:b/>
          <w:bCs/>
          <w:color w:val="auto"/>
          <w:sz w:val="22"/>
          <w:szCs w:val="22"/>
        </w:rPr>
        <w:t>xvII. OPIS SPOSOBU PRZYGOTOWANIA OFERTY</w:t>
      </w:r>
      <w:bookmarkEnd w:id="8"/>
    </w:p>
    <w:p w14:paraId="34C4C208" w14:textId="77777777" w:rsidR="004E218F" w:rsidRDefault="004E218F">
      <w:pPr>
        <w:tabs>
          <w:tab w:val="left" w:pos="1701"/>
        </w:tabs>
        <w:spacing w:before="0" w:after="0" w:line="240" w:lineRule="auto"/>
        <w:ind w:right="28"/>
        <w:jc w:val="both"/>
        <w:rPr>
          <w:b/>
          <w:bCs/>
          <w:sz w:val="22"/>
          <w:szCs w:val="22"/>
        </w:rPr>
      </w:pPr>
    </w:p>
    <w:p w14:paraId="7B54750F" w14:textId="77777777" w:rsidR="004E218F" w:rsidRDefault="00000000">
      <w:pPr>
        <w:pStyle w:val="Tekstpodstawowy2"/>
        <w:numPr>
          <w:ilvl w:val="0"/>
          <w:numId w:val="68"/>
        </w:numPr>
        <w:tabs>
          <w:tab w:val="left" w:pos="426"/>
        </w:tabs>
        <w:spacing w:before="0" w:after="0" w:line="240" w:lineRule="auto"/>
        <w:ind w:left="426" w:hanging="426"/>
        <w:jc w:val="both"/>
        <w:rPr>
          <w:sz w:val="22"/>
          <w:szCs w:val="22"/>
        </w:rPr>
      </w:pPr>
      <w:r>
        <w:rPr>
          <w:sz w:val="22"/>
          <w:szCs w:val="22"/>
        </w:rPr>
        <w:t>Ofertę należy sporządzić na formularzu oferty, stanowiącym załącznik nr 1</w:t>
      </w:r>
      <w:r>
        <w:rPr>
          <w:b/>
          <w:bCs/>
          <w:sz w:val="22"/>
          <w:szCs w:val="22"/>
        </w:rPr>
        <w:t xml:space="preserve"> </w:t>
      </w:r>
      <w:r>
        <w:rPr>
          <w:sz w:val="22"/>
          <w:szCs w:val="22"/>
        </w:rPr>
        <w:t>do SWZ.</w:t>
      </w:r>
    </w:p>
    <w:p w14:paraId="721BBD94" w14:textId="77777777" w:rsidR="004E218F" w:rsidRDefault="00000000">
      <w:pPr>
        <w:pStyle w:val="Tekstpodstawowy2"/>
        <w:numPr>
          <w:ilvl w:val="0"/>
          <w:numId w:val="20"/>
        </w:numPr>
        <w:tabs>
          <w:tab w:val="left" w:pos="426"/>
        </w:tabs>
        <w:spacing w:before="0" w:after="0" w:line="240" w:lineRule="auto"/>
        <w:ind w:left="426" w:hanging="426"/>
        <w:jc w:val="both"/>
        <w:rPr>
          <w:sz w:val="22"/>
          <w:szCs w:val="22"/>
        </w:rPr>
      </w:pPr>
      <w:r>
        <w:rPr>
          <w:sz w:val="22"/>
          <w:szCs w:val="22"/>
        </w:rPr>
        <w:t>Ofertę należy złożyć w języku polskim.</w:t>
      </w:r>
    </w:p>
    <w:p w14:paraId="2D44BDCB" w14:textId="77777777" w:rsidR="004E218F" w:rsidRDefault="00000000">
      <w:pPr>
        <w:pStyle w:val="Tekstpodstawowy2"/>
        <w:numPr>
          <w:ilvl w:val="0"/>
          <w:numId w:val="20"/>
        </w:numPr>
        <w:tabs>
          <w:tab w:val="left" w:pos="426"/>
        </w:tabs>
        <w:spacing w:before="0" w:after="0" w:line="240" w:lineRule="auto"/>
        <w:ind w:left="426" w:hanging="426"/>
        <w:jc w:val="both"/>
        <w:rPr>
          <w:b/>
          <w:bCs/>
          <w:sz w:val="22"/>
          <w:szCs w:val="22"/>
        </w:rPr>
      </w:pPr>
      <w:r>
        <w:rPr>
          <w:b/>
          <w:bCs/>
          <w:sz w:val="22"/>
          <w:szCs w:val="22"/>
        </w:rPr>
        <w:t>Ofertę należy złożyć pod rygorem nieważności w formie elektronicznej (w postaci elektronicznej opatrzonej kwalifikowanym podpisem elektronicznym) lub w postaci elektronicznej opatrzonej podpisem zaufanym lub podpisem osobistym.</w:t>
      </w:r>
    </w:p>
    <w:p w14:paraId="4131E54B" w14:textId="77777777" w:rsidR="004E218F" w:rsidRDefault="00000000">
      <w:pPr>
        <w:pStyle w:val="Tekstpodstawowy2"/>
        <w:numPr>
          <w:ilvl w:val="0"/>
          <w:numId w:val="20"/>
        </w:numPr>
        <w:tabs>
          <w:tab w:val="left" w:pos="426"/>
        </w:tabs>
        <w:spacing w:before="0" w:after="0" w:line="240" w:lineRule="auto"/>
        <w:ind w:left="426" w:hanging="426"/>
        <w:jc w:val="both"/>
        <w:rPr>
          <w:sz w:val="22"/>
          <w:szCs w:val="22"/>
        </w:rPr>
      </w:pPr>
      <w:r>
        <w:rPr>
          <w:sz w:val="22"/>
          <w:szCs w:val="22"/>
        </w:rPr>
        <w:t xml:space="preserve">Jeżeli na ofertę składa się kilka dokumentów, Wykonawca powinien stworzyć folder, do którego przeniesie wszystkie dokumenty oferty, podpisane kwalifikowanym podpisem elektronicznym, podpisem zaufanym lub podpisem osobistym. </w:t>
      </w:r>
    </w:p>
    <w:p w14:paraId="32365234" w14:textId="77777777" w:rsidR="004E218F" w:rsidRDefault="00000000">
      <w:pPr>
        <w:pStyle w:val="Tekstpodstawowy2"/>
        <w:numPr>
          <w:ilvl w:val="0"/>
          <w:numId w:val="69"/>
        </w:numPr>
        <w:tabs>
          <w:tab w:val="left" w:pos="426"/>
        </w:tabs>
        <w:spacing w:before="0" w:after="0" w:line="240" w:lineRule="auto"/>
        <w:jc w:val="both"/>
        <w:rPr>
          <w:b/>
          <w:bCs/>
          <w:sz w:val="22"/>
          <w:szCs w:val="22"/>
        </w:rPr>
      </w:pPr>
      <w:r>
        <w:rPr>
          <w:b/>
          <w:bCs/>
          <w:sz w:val="22"/>
          <w:szCs w:val="22"/>
        </w:rPr>
        <w:t>Wraz z ofertą należy złożyć:</w:t>
      </w:r>
    </w:p>
    <w:p w14:paraId="68FC5434" w14:textId="77777777" w:rsidR="004E218F" w:rsidRDefault="00000000">
      <w:pPr>
        <w:numPr>
          <w:ilvl w:val="1"/>
          <w:numId w:val="70"/>
        </w:numPr>
        <w:tabs>
          <w:tab w:val="left" w:pos="465"/>
          <w:tab w:val="left" w:pos="851"/>
        </w:tabs>
        <w:spacing w:before="0" w:after="0" w:line="240" w:lineRule="auto"/>
        <w:ind w:left="822" w:hanging="397"/>
        <w:jc w:val="both"/>
        <w:rPr>
          <w:sz w:val="22"/>
          <w:szCs w:val="22"/>
        </w:rPr>
      </w:pPr>
      <w:r>
        <w:rPr>
          <w:b/>
          <w:bCs/>
          <w:sz w:val="22"/>
          <w:szCs w:val="22"/>
        </w:rPr>
        <w:t>Oświadczenie, o którym mowa w art. 125 ust. 1 ustawy</w:t>
      </w:r>
      <w:r>
        <w:rPr>
          <w:sz w:val="22"/>
          <w:szCs w:val="22"/>
        </w:rPr>
        <w:t xml:space="preserve">, o niepodleganiu wykluczeniu z postępowania oraz spełnianiu warunków udziału w postępowaniu, w zakresie wskazanym w rozdziale XXI SWZ – zgodnie z załącznikiem nr 2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w:t>
      </w:r>
      <w:r>
        <w:rPr>
          <w:sz w:val="22"/>
          <w:szCs w:val="22"/>
        </w:rPr>
        <w:lastRenderedPageBreak/>
        <w:t>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p>
    <w:p w14:paraId="33373B63" w14:textId="77777777" w:rsidR="004E218F" w:rsidRDefault="00000000">
      <w:pPr>
        <w:pStyle w:val="Tekstpodstawowy2"/>
        <w:numPr>
          <w:ilvl w:val="1"/>
          <w:numId w:val="71"/>
        </w:numPr>
        <w:spacing w:before="0" w:after="0" w:line="240" w:lineRule="auto"/>
        <w:ind w:left="851" w:right="28"/>
        <w:jc w:val="both"/>
        <w:rPr>
          <w:b/>
          <w:bCs/>
          <w:sz w:val="22"/>
          <w:szCs w:val="22"/>
        </w:rPr>
      </w:pPr>
      <w:r>
        <w:rPr>
          <w:b/>
          <w:bCs/>
          <w:sz w:val="22"/>
          <w:szCs w:val="22"/>
        </w:rPr>
        <w:t>Pełnomocnictwo ustanowione do reprezentowania Wykonawcy/ów ubiegającego/cych się o udzielenie zamówienia publicznego.</w:t>
      </w:r>
    </w:p>
    <w:p w14:paraId="68EE1F67" w14:textId="77777777" w:rsidR="004E218F" w:rsidRDefault="00000000">
      <w:pPr>
        <w:pStyle w:val="Tekstpodstawowy2"/>
        <w:spacing w:before="0" w:after="0" w:line="240" w:lineRule="auto"/>
        <w:ind w:left="851" w:right="28"/>
        <w:jc w:val="both"/>
        <w:rPr>
          <w:sz w:val="22"/>
          <w:szCs w:val="22"/>
        </w:rPr>
      </w:pPr>
      <w:r>
        <w:rPr>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1237957A" w14:textId="77777777" w:rsidR="004E218F" w:rsidRDefault="00000000">
      <w:pPr>
        <w:pStyle w:val="Tekstpodstawowy2"/>
        <w:numPr>
          <w:ilvl w:val="1"/>
          <w:numId w:val="72"/>
        </w:numPr>
        <w:spacing w:before="0" w:after="0" w:line="240" w:lineRule="auto"/>
        <w:ind w:left="851" w:right="28"/>
        <w:jc w:val="both"/>
        <w:rPr>
          <w:sz w:val="22"/>
          <w:szCs w:val="22"/>
        </w:rPr>
      </w:pPr>
      <w:r>
        <w:rPr>
          <w:b/>
          <w:bCs/>
          <w:sz w:val="22"/>
          <w:szCs w:val="22"/>
        </w:rPr>
        <w:t>Zobowiązanie podmiotu udostępniającego Wykonawcy zasoby</w:t>
      </w:r>
      <w:r>
        <w:rPr>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796E21BD" w14:textId="77777777" w:rsidR="004E218F" w:rsidRDefault="00000000">
      <w:pPr>
        <w:pStyle w:val="Tekstpodstawowy2"/>
        <w:spacing w:before="0" w:after="0" w:line="240" w:lineRule="auto"/>
        <w:ind w:left="851" w:right="28"/>
        <w:jc w:val="both"/>
        <w:rPr>
          <w:sz w:val="22"/>
          <w:szCs w:val="22"/>
        </w:rPr>
      </w:pPr>
      <w:r>
        <w:rPr>
          <w:sz w:val="22"/>
          <w:szCs w:val="22"/>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zgodność cyfrowego odwzorowania z dokumentem w postaci papierowej.</w:t>
      </w:r>
    </w:p>
    <w:p w14:paraId="11114740" w14:textId="77777777" w:rsidR="004E218F" w:rsidRDefault="00000000">
      <w:pPr>
        <w:pStyle w:val="Tekstpodstawowy2"/>
        <w:numPr>
          <w:ilvl w:val="1"/>
          <w:numId w:val="73"/>
        </w:numPr>
        <w:spacing w:before="0" w:after="0" w:line="240" w:lineRule="auto"/>
        <w:ind w:right="28"/>
        <w:jc w:val="both"/>
        <w:rPr>
          <w:sz w:val="22"/>
          <w:szCs w:val="22"/>
        </w:rPr>
      </w:pPr>
      <w:r>
        <w:rPr>
          <w:b/>
          <w:bCs/>
          <w:sz w:val="22"/>
          <w:szCs w:val="22"/>
        </w:rPr>
        <w:t xml:space="preserve">Oświadczenie, o którym mowa w art. 117 ust. 4 ustawy Pzp, </w:t>
      </w:r>
      <w:r>
        <w:rPr>
          <w:sz w:val="22"/>
          <w:szCs w:val="22"/>
        </w:rPr>
        <w:t>z którego wynika, które dostawy lub usługi wykonają poszczególni Wykonawcy – jeśli dotyczy (dotyczy Wykonawców wspólnie ubijających się o udzielenie zamówienia).</w:t>
      </w:r>
      <w:r>
        <w:rPr>
          <w:b/>
          <w:bCs/>
          <w:sz w:val="22"/>
          <w:szCs w:val="22"/>
        </w:rPr>
        <w:t xml:space="preserve"> </w:t>
      </w:r>
    </w:p>
    <w:p w14:paraId="5EE711D4" w14:textId="77777777" w:rsidR="004E218F" w:rsidRDefault="00000000">
      <w:pPr>
        <w:pStyle w:val="Tekstpodstawowy2"/>
        <w:numPr>
          <w:ilvl w:val="1"/>
          <w:numId w:val="74"/>
        </w:numPr>
        <w:spacing w:before="0" w:after="0" w:line="240" w:lineRule="auto"/>
        <w:ind w:right="28"/>
        <w:jc w:val="both"/>
        <w:rPr>
          <w:sz w:val="22"/>
          <w:szCs w:val="22"/>
        </w:rPr>
      </w:pPr>
      <w:r>
        <w:rPr>
          <w:b/>
          <w:bCs/>
          <w:sz w:val="22"/>
          <w:szCs w:val="22"/>
        </w:rPr>
        <w:t xml:space="preserve">Potwierdzenie wpłaty wadium. </w:t>
      </w:r>
      <w:r>
        <w:rPr>
          <w:sz w:val="22"/>
          <w:szCs w:val="22"/>
        </w:rPr>
        <w:t>Jeżeli wadium jest wnoszone w innej formie niż w pieniądzu Wykonawca przekazuje Zamawiającemu oryginał gwarancji lub poręczenia, w postaci elektronicznej.</w:t>
      </w:r>
    </w:p>
    <w:p w14:paraId="61A3D8F7" w14:textId="77777777" w:rsidR="004E218F" w:rsidRDefault="00000000">
      <w:pPr>
        <w:pStyle w:val="Akapitzlist"/>
        <w:numPr>
          <w:ilvl w:val="0"/>
          <w:numId w:val="75"/>
        </w:numPr>
        <w:tabs>
          <w:tab w:val="left" w:pos="360"/>
          <w:tab w:val="left" w:pos="1134"/>
        </w:tabs>
        <w:spacing w:before="0" w:after="0" w:line="240" w:lineRule="auto"/>
        <w:ind w:left="360" w:hanging="360"/>
        <w:jc w:val="both"/>
        <w:rPr>
          <w:sz w:val="22"/>
          <w:szCs w:val="22"/>
        </w:rPr>
      </w:pPr>
      <w:r>
        <w:rPr>
          <w:sz w:val="22"/>
          <w:szCs w:val="22"/>
        </w:rPr>
        <w:t>Każdy Wykonawca może złożyć tylko jedną ofertę. Ofertę należy sporządzić zgodnie z wymaganiami SWZ.</w:t>
      </w:r>
    </w:p>
    <w:p w14:paraId="65C76B99" w14:textId="77777777" w:rsidR="004E218F" w:rsidRDefault="00000000">
      <w:pPr>
        <w:pStyle w:val="Akapitzlist"/>
        <w:numPr>
          <w:ilvl w:val="0"/>
          <w:numId w:val="76"/>
        </w:numPr>
        <w:tabs>
          <w:tab w:val="left" w:pos="360"/>
          <w:tab w:val="left" w:pos="1134"/>
        </w:tabs>
        <w:spacing w:before="0" w:after="0" w:line="240" w:lineRule="auto"/>
        <w:ind w:left="360" w:hanging="360"/>
        <w:jc w:val="both"/>
        <w:rPr>
          <w:sz w:val="22"/>
          <w:szCs w:val="22"/>
        </w:rPr>
      </w:pPr>
      <w:r>
        <w:rPr>
          <w:sz w:val="22"/>
          <w:szCs w:val="22"/>
        </w:rPr>
        <w:t>Podmiotowe środki dowodowe, przedmiotowe środki dowodowe oraz inne dokumenty lub oświadczenia, sporządzone w języku obcym przekazuje się wraz z tłumaczeniem na język polski.</w:t>
      </w:r>
    </w:p>
    <w:p w14:paraId="2E77ADB1" w14:textId="77777777" w:rsidR="004E218F" w:rsidRDefault="00000000">
      <w:pPr>
        <w:pStyle w:val="Akapitzlist"/>
        <w:numPr>
          <w:ilvl w:val="0"/>
          <w:numId w:val="77"/>
        </w:numPr>
        <w:tabs>
          <w:tab w:val="left" w:pos="360"/>
          <w:tab w:val="left" w:pos="1134"/>
        </w:tabs>
        <w:spacing w:before="0" w:after="0" w:line="240" w:lineRule="auto"/>
        <w:ind w:left="360" w:hanging="360"/>
        <w:jc w:val="both"/>
        <w:rPr>
          <w:sz w:val="22"/>
          <w:szCs w:val="22"/>
        </w:rPr>
      </w:pPr>
      <w:r>
        <w:rPr>
          <w:sz w:val="22"/>
          <w:szCs w:val="22"/>
        </w:rPr>
        <w:t>Oferta musi być podpisana przez osobę/y upoważnioną/e do reprezentowania Wykonawcy.</w:t>
      </w:r>
    </w:p>
    <w:p w14:paraId="404F225D" w14:textId="7EBB8D73" w:rsidR="004E218F" w:rsidRDefault="00000000">
      <w:pPr>
        <w:pStyle w:val="Akapitzlist"/>
        <w:numPr>
          <w:ilvl w:val="0"/>
          <w:numId w:val="78"/>
        </w:numPr>
        <w:tabs>
          <w:tab w:val="left" w:pos="360"/>
          <w:tab w:val="left" w:pos="1134"/>
        </w:tabs>
        <w:spacing w:before="0" w:after="0" w:line="240" w:lineRule="auto"/>
        <w:ind w:left="360" w:hanging="360"/>
        <w:jc w:val="both"/>
        <w:rPr>
          <w:sz w:val="22"/>
          <w:szCs w:val="22"/>
        </w:rPr>
      </w:pPr>
      <w:r>
        <w:rPr>
          <w:sz w:val="22"/>
          <w:szCs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36E61311" w14:textId="77777777" w:rsidR="004E218F" w:rsidRDefault="00000000">
      <w:pPr>
        <w:pStyle w:val="Akapitzlist"/>
        <w:numPr>
          <w:ilvl w:val="0"/>
          <w:numId w:val="79"/>
        </w:numPr>
        <w:tabs>
          <w:tab w:val="left" w:pos="360"/>
          <w:tab w:val="left" w:pos="1134"/>
        </w:tabs>
        <w:spacing w:before="0" w:after="0" w:line="240" w:lineRule="auto"/>
        <w:ind w:left="360" w:hanging="360"/>
        <w:jc w:val="both"/>
        <w:rPr>
          <w:sz w:val="22"/>
          <w:szCs w:val="22"/>
        </w:rPr>
      </w:pPr>
      <w:r>
        <w:rPr>
          <w:sz w:val="22"/>
          <w:szCs w:val="22"/>
        </w:rPr>
        <w:t xml:space="preserve">W przypadku, gdy w opatrzonej kwalifikowanym podpisem elektronicznym, podpisem zaufanym lub podpisem osobistym ofercie lub oświadczeniu Wykonawcy, zostały naniesione zmiany, oferta/oświadczenie Wykonawcy </w:t>
      </w:r>
      <w:r>
        <w:rPr>
          <w:b/>
          <w:bCs/>
          <w:sz w:val="22"/>
          <w:szCs w:val="22"/>
        </w:rPr>
        <w:t>muszą być ponownie</w:t>
      </w:r>
      <w:r>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3763F61" w14:textId="77777777" w:rsidR="004E218F" w:rsidRDefault="00000000">
      <w:pPr>
        <w:pStyle w:val="Akapitzlist"/>
        <w:numPr>
          <w:ilvl w:val="0"/>
          <w:numId w:val="80"/>
        </w:numPr>
        <w:tabs>
          <w:tab w:val="left" w:pos="360"/>
          <w:tab w:val="left" w:pos="1134"/>
        </w:tabs>
        <w:spacing w:before="0" w:after="0" w:line="240" w:lineRule="auto"/>
        <w:ind w:left="360" w:hanging="360"/>
        <w:jc w:val="both"/>
        <w:rPr>
          <w:sz w:val="22"/>
          <w:szCs w:val="22"/>
        </w:rPr>
      </w:pPr>
      <w:r>
        <w:rPr>
          <w:sz w:val="22"/>
          <w:szCs w:val="22"/>
        </w:rPr>
        <w:t>Wykonawca może wprowadzić zmiany w złożonej przez siebie ofercie lub wycofać złożoną przez siebie ofertę. Sposób zmiany lub wycofania oferty został opisany w instrukcjach użytkownika.</w:t>
      </w:r>
    </w:p>
    <w:p w14:paraId="5A6A3BA9" w14:textId="77777777" w:rsidR="004E218F" w:rsidRDefault="00000000">
      <w:pPr>
        <w:pStyle w:val="Akapitzlist"/>
        <w:numPr>
          <w:ilvl w:val="0"/>
          <w:numId w:val="81"/>
        </w:numPr>
        <w:tabs>
          <w:tab w:val="left" w:pos="360"/>
          <w:tab w:val="left" w:pos="1134"/>
        </w:tabs>
        <w:spacing w:before="0" w:after="0" w:line="240" w:lineRule="auto"/>
        <w:ind w:left="360" w:hanging="360"/>
        <w:jc w:val="both"/>
        <w:rPr>
          <w:sz w:val="22"/>
          <w:szCs w:val="22"/>
        </w:rPr>
      </w:pPr>
      <w:r>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387FB0EA" w14:textId="77777777" w:rsidR="004E218F" w:rsidRDefault="00000000">
      <w:pPr>
        <w:pStyle w:val="Akapitzlist"/>
        <w:numPr>
          <w:ilvl w:val="0"/>
          <w:numId w:val="82"/>
        </w:numPr>
        <w:tabs>
          <w:tab w:val="left" w:pos="360"/>
          <w:tab w:val="left" w:pos="1134"/>
        </w:tabs>
        <w:spacing w:before="0" w:after="0" w:line="240" w:lineRule="auto"/>
        <w:ind w:left="360" w:hanging="360"/>
        <w:jc w:val="both"/>
        <w:rPr>
          <w:sz w:val="22"/>
          <w:szCs w:val="22"/>
        </w:rPr>
      </w:pPr>
      <w:r>
        <w:rPr>
          <w:sz w:val="22"/>
          <w:szCs w:val="22"/>
        </w:rPr>
        <w:t>W przypadku, gdy Wykonawca nie wykaże, że zastrzeżone informacje stanowią tajemnicę przedsiębiorstwa w rozumieniu art. 11 ust. 2 ustawy z dnia 16.04.1993 r. o zwalczaniu nieuczciwej konkurencji (tj. Dz. U. z 2022 r. poz. 1233) Zamawiający uzna zastrzeżenie tajemnicy za bezskuteczne, o czym poinformuje Wykonawcę.</w:t>
      </w:r>
    </w:p>
    <w:p w14:paraId="15B2D7C7" w14:textId="77777777" w:rsidR="004E218F" w:rsidRDefault="00000000">
      <w:pPr>
        <w:pStyle w:val="Akapitzlist"/>
        <w:numPr>
          <w:ilvl w:val="0"/>
          <w:numId w:val="83"/>
        </w:numPr>
        <w:tabs>
          <w:tab w:val="left" w:pos="360"/>
          <w:tab w:val="left" w:pos="1134"/>
        </w:tabs>
        <w:spacing w:before="0" w:after="0" w:line="240" w:lineRule="auto"/>
        <w:ind w:left="360" w:hanging="360"/>
        <w:jc w:val="both"/>
        <w:rPr>
          <w:sz w:val="22"/>
          <w:szCs w:val="22"/>
        </w:rPr>
      </w:pPr>
      <w:r>
        <w:rPr>
          <w:sz w:val="22"/>
          <w:szCs w:val="22"/>
        </w:rPr>
        <w:lastRenderedPageBreak/>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090CADCF" w14:textId="77777777" w:rsidR="004E218F" w:rsidRDefault="004E218F">
      <w:pPr>
        <w:pStyle w:val="Akapitzlist"/>
        <w:tabs>
          <w:tab w:val="left" w:pos="851"/>
        </w:tabs>
        <w:spacing w:before="0" w:after="0" w:line="240" w:lineRule="auto"/>
        <w:ind w:left="426"/>
        <w:jc w:val="both"/>
        <w:rPr>
          <w:sz w:val="22"/>
          <w:szCs w:val="22"/>
        </w:rPr>
      </w:pPr>
    </w:p>
    <w:p w14:paraId="4674A0BC"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xVIII. INFORMACJE DOTYCZĄCE OFERT W POSTACI KATALOGÓW ELEKTRONICZNYCH</w:t>
      </w:r>
    </w:p>
    <w:p w14:paraId="03473187" w14:textId="77777777" w:rsidR="004E218F" w:rsidRDefault="004E218F">
      <w:pPr>
        <w:tabs>
          <w:tab w:val="left" w:pos="851"/>
        </w:tabs>
        <w:spacing w:before="0" w:after="0" w:line="240" w:lineRule="auto"/>
        <w:jc w:val="both"/>
        <w:rPr>
          <w:sz w:val="22"/>
          <w:szCs w:val="22"/>
        </w:rPr>
      </w:pPr>
    </w:p>
    <w:p w14:paraId="5D43CABA" w14:textId="77777777" w:rsidR="004E218F" w:rsidRDefault="00000000">
      <w:pPr>
        <w:tabs>
          <w:tab w:val="left" w:pos="851"/>
        </w:tabs>
        <w:spacing w:before="0" w:after="0" w:line="240" w:lineRule="auto"/>
        <w:jc w:val="both"/>
        <w:rPr>
          <w:sz w:val="22"/>
          <w:szCs w:val="22"/>
        </w:rPr>
      </w:pPr>
      <w:r>
        <w:rPr>
          <w:sz w:val="22"/>
          <w:szCs w:val="22"/>
        </w:rPr>
        <w:t>Zamawiający nie przewiduje złożenia oferty w postaci katalogów elektronicznych.</w:t>
      </w:r>
    </w:p>
    <w:p w14:paraId="390B3E5E" w14:textId="77777777" w:rsidR="000E2D0E" w:rsidRDefault="000E2D0E">
      <w:pPr>
        <w:tabs>
          <w:tab w:val="left" w:pos="851"/>
        </w:tabs>
        <w:spacing w:before="0" w:after="0" w:line="240" w:lineRule="auto"/>
        <w:jc w:val="both"/>
        <w:rPr>
          <w:sz w:val="22"/>
          <w:szCs w:val="22"/>
        </w:rPr>
      </w:pPr>
    </w:p>
    <w:p w14:paraId="0485081C"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xIX. INFORMACJA NA TEMAT WSPÓLNEGO UBIEGANIA SIĘ WYKONAWCÓW</w:t>
      </w:r>
    </w:p>
    <w:p w14:paraId="7E94DEA7"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O UDZIELENIE ZAMÓWIENIA</w:t>
      </w:r>
    </w:p>
    <w:p w14:paraId="302EAD9F" w14:textId="77777777" w:rsidR="004E218F" w:rsidRDefault="004E218F">
      <w:pPr>
        <w:spacing w:before="0" w:after="0" w:line="240" w:lineRule="auto"/>
        <w:jc w:val="both"/>
        <w:rPr>
          <w:sz w:val="22"/>
          <w:szCs w:val="22"/>
        </w:rPr>
      </w:pPr>
    </w:p>
    <w:p w14:paraId="09C77778" w14:textId="77777777" w:rsidR="004E218F" w:rsidRDefault="00000000">
      <w:pPr>
        <w:pStyle w:val="Akapitzlist"/>
        <w:numPr>
          <w:ilvl w:val="1"/>
          <w:numId w:val="3"/>
        </w:numPr>
        <w:tabs>
          <w:tab w:val="left" w:pos="360"/>
        </w:tabs>
        <w:spacing w:before="0" w:after="0" w:line="240" w:lineRule="auto"/>
        <w:ind w:left="360" w:hanging="360"/>
        <w:jc w:val="both"/>
        <w:rPr>
          <w:sz w:val="22"/>
          <w:szCs w:val="22"/>
        </w:rPr>
      </w:pPr>
      <w:r>
        <w:rPr>
          <w:sz w:val="22"/>
          <w:szCs w:val="22"/>
        </w:rPr>
        <w:t>Wykonawcy mogą wspólnie ubiegać się o udzielenie zamówienia.</w:t>
      </w:r>
    </w:p>
    <w:p w14:paraId="443EEDBE" w14:textId="77777777" w:rsidR="004E218F" w:rsidRDefault="00000000">
      <w:pPr>
        <w:pStyle w:val="Akapitzlist"/>
        <w:numPr>
          <w:ilvl w:val="1"/>
          <w:numId w:val="3"/>
        </w:numPr>
        <w:tabs>
          <w:tab w:val="left" w:pos="360"/>
        </w:tabs>
        <w:spacing w:before="0" w:after="0" w:line="240" w:lineRule="auto"/>
        <w:ind w:left="360" w:hanging="360"/>
        <w:jc w:val="both"/>
        <w:rPr>
          <w:sz w:val="22"/>
          <w:szCs w:val="22"/>
        </w:rPr>
      </w:pPr>
      <w:r>
        <w:rPr>
          <w:sz w:val="22"/>
          <w:szCs w:val="22"/>
        </w:rPr>
        <w:t>Wykonawcy wspólnie ubiegający się o udzielenie zamówienia, ustanawiają pełnomocnika do reprezentowania ich w postępowaniu o udzielenie zamówienia albo reprezentowania w postępowaniu i zawarcia umowy w sprawie zamówienia publicznego, o ile upoważnienie/pełnomocnictwo do występowania w imieniu tej spółki wynika z dołączonej do oferty umowy spółki bądź wszyscy wspólnicy podpiszą ofertę.</w:t>
      </w:r>
    </w:p>
    <w:p w14:paraId="3D335FE0" w14:textId="77777777" w:rsidR="004E218F" w:rsidRDefault="00000000">
      <w:pPr>
        <w:pStyle w:val="Akapitzlist"/>
        <w:numPr>
          <w:ilvl w:val="1"/>
          <w:numId w:val="3"/>
        </w:numPr>
        <w:tabs>
          <w:tab w:val="left" w:pos="360"/>
        </w:tabs>
        <w:spacing w:before="0" w:after="0" w:line="240" w:lineRule="auto"/>
        <w:ind w:left="360" w:hanging="360"/>
        <w:jc w:val="both"/>
        <w:rPr>
          <w:sz w:val="22"/>
          <w:szCs w:val="22"/>
        </w:rPr>
      </w:pPr>
      <w:r>
        <w:rPr>
          <w:sz w:val="22"/>
          <w:szCs w:val="22"/>
        </w:rPr>
        <w:t>Wykonawcy wspólnie ubiegający się o udzielenie zamówienia, zobowiązani się złożyć wraz z ofertą stosowne pełnomocnictwo – zgodnie z pkt 5.2) rozdz. XVII SWZ – nie dotyczy spółki cywilnej, o ile upoważnienie/pełnomocnictwo do występowania w imieniu tej spółki wynika z dołączonej do oferty umowy spółki bądź wszyscy wspólnicy podpiszą ofertę.</w:t>
      </w:r>
    </w:p>
    <w:p w14:paraId="76F1E3A5" w14:textId="77777777" w:rsidR="004E218F" w:rsidRDefault="00000000">
      <w:pPr>
        <w:pStyle w:val="Akapitzlist"/>
        <w:numPr>
          <w:ilvl w:val="1"/>
          <w:numId w:val="3"/>
        </w:numPr>
        <w:tabs>
          <w:tab w:val="left" w:pos="360"/>
        </w:tabs>
        <w:spacing w:before="0" w:after="0" w:line="240" w:lineRule="auto"/>
        <w:ind w:left="360" w:hanging="360"/>
        <w:jc w:val="both"/>
        <w:rPr>
          <w:sz w:val="22"/>
          <w:szCs w:val="22"/>
        </w:rPr>
      </w:pPr>
      <w:r>
        <w:rPr>
          <w:sz w:val="22"/>
          <w:szCs w:val="22"/>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38B737E3" w14:textId="77777777" w:rsidR="004E218F" w:rsidRDefault="00000000">
      <w:pPr>
        <w:numPr>
          <w:ilvl w:val="1"/>
          <w:numId w:val="3"/>
        </w:numPr>
        <w:tabs>
          <w:tab w:val="left" w:pos="360"/>
        </w:tabs>
        <w:spacing w:before="0" w:after="0" w:line="240" w:lineRule="auto"/>
        <w:ind w:left="360" w:hanging="360"/>
        <w:jc w:val="both"/>
        <w:rPr>
          <w:sz w:val="22"/>
          <w:szCs w:val="22"/>
        </w:rPr>
      </w:pPr>
      <w:r>
        <w:rPr>
          <w:sz w:val="22"/>
          <w:szCs w:val="22"/>
        </w:rPr>
        <w:t>Oferta musi być podpisana w taki sposób, by prawnie zobowiązywała wszystkich Wykonawców występujących wspólnie (przez każdego z Wykonawców lub upoważnionego pełnomocnika).</w:t>
      </w:r>
    </w:p>
    <w:p w14:paraId="67E7DE8C" w14:textId="77777777" w:rsidR="004E218F" w:rsidRDefault="00000000">
      <w:pPr>
        <w:numPr>
          <w:ilvl w:val="1"/>
          <w:numId w:val="3"/>
        </w:numPr>
        <w:tabs>
          <w:tab w:val="left" w:pos="360"/>
        </w:tabs>
        <w:spacing w:before="0" w:after="0" w:line="240" w:lineRule="auto"/>
        <w:ind w:left="360" w:hanging="360"/>
        <w:jc w:val="both"/>
        <w:rPr>
          <w:sz w:val="22"/>
          <w:szCs w:val="22"/>
        </w:rPr>
      </w:pPr>
      <w:r>
        <w:rPr>
          <w:sz w:val="22"/>
          <w:szCs w:val="22"/>
        </w:rPr>
        <w:t xml:space="preserve">W przypadku wspólnego ubiegania się o udzielenie zamówienie przez Wykonawców oświadczenie, o którym mowa w art. 125 ustawy (pkt 5.1) rozdziału XVII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w:t>
      </w:r>
    </w:p>
    <w:p w14:paraId="45518DF4" w14:textId="77777777" w:rsidR="004E218F" w:rsidRDefault="00000000">
      <w:pPr>
        <w:numPr>
          <w:ilvl w:val="1"/>
          <w:numId w:val="3"/>
        </w:numPr>
        <w:spacing w:before="0" w:after="0" w:line="240" w:lineRule="auto"/>
        <w:ind w:left="357" w:hanging="357"/>
        <w:jc w:val="both"/>
        <w:rPr>
          <w:sz w:val="22"/>
          <w:szCs w:val="22"/>
        </w:rPr>
      </w:pPr>
      <w:r>
        <w:rPr>
          <w:sz w:val="22"/>
          <w:szCs w:val="22"/>
        </w:rPr>
        <w:t>Powyższe oznacza, iż:</w:t>
      </w:r>
    </w:p>
    <w:p w14:paraId="64BFB576" w14:textId="77777777" w:rsidR="004E218F" w:rsidRDefault="00000000">
      <w:pPr>
        <w:numPr>
          <w:ilvl w:val="1"/>
          <w:numId w:val="47"/>
        </w:numPr>
        <w:tabs>
          <w:tab w:val="left" w:pos="709"/>
        </w:tabs>
        <w:spacing w:before="0" w:after="0" w:line="240" w:lineRule="auto"/>
        <w:ind w:left="709" w:hanging="283"/>
        <w:jc w:val="both"/>
        <w:rPr>
          <w:sz w:val="22"/>
          <w:szCs w:val="22"/>
        </w:rPr>
      </w:pPr>
      <w:r>
        <w:rPr>
          <w:sz w:val="22"/>
          <w:szCs w:val="22"/>
        </w:rPr>
        <w:t>oświadczenie w zakresie braku podstaw wykluczenia musi złożyć każdy z Wykonawców wspólnie ubiegających się o udzielenie zamówienia;</w:t>
      </w:r>
    </w:p>
    <w:p w14:paraId="29A15852" w14:textId="77777777" w:rsidR="004E218F" w:rsidRDefault="00000000">
      <w:pPr>
        <w:numPr>
          <w:ilvl w:val="1"/>
          <w:numId w:val="47"/>
        </w:numPr>
        <w:tabs>
          <w:tab w:val="left" w:pos="709"/>
        </w:tabs>
        <w:spacing w:before="0" w:after="0" w:line="240" w:lineRule="auto"/>
        <w:ind w:left="709" w:hanging="283"/>
        <w:jc w:val="both"/>
        <w:rPr>
          <w:sz w:val="22"/>
          <w:szCs w:val="22"/>
        </w:rPr>
      </w:pPr>
      <w:r>
        <w:rPr>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2DC5FD35" w14:textId="3ABD620D" w:rsidR="004E218F" w:rsidRDefault="00000000">
      <w:pPr>
        <w:numPr>
          <w:ilvl w:val="1"/>
          <w:numId w:val="3"/>
        </w:numPr>
        <w:spacing w:before="0" w:after="0" w:line="240" w:lineRule="auto"/>
        <w:ind w:left="357" w:hanging="357"/>
        <w:jc w:val="both"/>
        <w:rPr>
          <w:sz w:val="22"/>
          <w:szCs w:val="22"/>
        </w:rPr>
      </w:pPr>
      <w:r>
        <w:rPr>
          <w:sz w:val="22"/>
          <w:szCs w:val="22"/>
        </w:rPr>
        <w:t>W przypadku, o którym mowa w art. 117 ust. 2 lub ust. 3 ustawy Wykonawcy wspólnie ubiegający się o udzielenie zamówienia zobowiązani są dołączyć do oferty oświadczenie, o którym mowa</w:t>
      </w:r>
      <w:r w:rsidR="00383CE8">
        <w:rPr>
          <w:sz w:val="22"/>
          <w:szCs w:val="22"/>
        </w:rPr>
        <w:t xml:space="preserve"> </w:t>
      </w:r>
      <w:r>
        <w:rPr>
          <w:sz w:val="22"/>
          <w:szCs w:val="22"/>
        </w:rPr>
        <w:t xml:space="preserve">w art. 117 ust. 4 ustawy, z którego wynika, które dostawy lub usługi wykonają poszczególni Wykonawcy (wzór – załącznik nr 4 do SWZ). </w:t>
      </w:r>
    </w:p>
    <w:p w14:paraId="1F8FB5AB" w14:textId="77777777" w:rsidR="004E218F" w:rsidRDefault="00000000">
      <w:pPr>
        <w:numPr>
          <w:ilvl w:val="1"/>
          <w:numId w:val="3"/>
        </w:numPr>
        <w:spacing w:before="0" w:after="0" w:line="240" w:lineRule="auto"/>
        <w:ind w:left="357" w:hanging="357"/>
        <w:jc w:val="both"/>
        <w:rPr>
          <w:sz w:val="22"/>
          <w:szCs w:val="22"/>
        </w:rPr>
      </w:pPr>
      <w:r>
        <w:rPr>
          <w:sz w:val="22"/>
          <w:szCs w:val="22"/>
        </w:rPr>
        <w:t>Wszelka korespondencja prowadzona będzie wyłącznie z podmiotem występującym jako pełnomocnik Wykonawców wspólnie ubiegających się o udzielenie zamówienia.</w:t>
      </w:r>
    </w:p>
    <w:p w14:paraId="67392BAC" w14:textId="77777777" w:rsidR="004E218F" w:rsidRDefault="004E218F">
      <w:pPr>
        <w:spacing w:before="0" w:after="0" w:line="240" w:lineRule="auto"/>
        <w:ind w:left="357"/>
        <w:jc w:val="both"/>
        <w:rPr>
          <w:sz w:val="22"/>
          <w:szCs w:val="22"/>
        </w:rPr>
      </w:pPr>
    </w:p>
    <w:p w14:paraId="174D5B6D"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lastRenderedPageBreak/>
        <w:t>xX. INFORMACJA NA TEMAT PODWYKONAWCÓW</w:t>
      </w:r>
    </w:p>
    <w:p w14:paraId="0DB91455" w14:textId="77777777" w:rsidR="004E218F" w:rsidRDefault="004E218F">
      <w:pPr>
        <w:spacing w:before="0" w:after="0" w:line="240" w:lineRule="auto"/>
        <w:ind w:left="1701" w:hanging="1701"/>
        <w:jc w:val="both"/>
        <w:rPr>
          <w:b/>
          <w:bCs/>
          <w:sz w:val="22"/>
          <w:szCs w:val="22"/>
        </w:rPr>
      </w:pPr>
    </w:p>
    <w:p w14:paraId="104DA90B" w14:textId="77777777" w:rsidR="004E218F" w:rsidRDefault="00000000">
      <w:pPr>
        <w:pStyle w:val="Akapitzlist"/>
        <w:numPr>
          <w:ilvl w:val="0"/>
          <w:numId w:val="19"/>
        </w:numPr>
        <w:tabs>
          <w:tab w:val="left" w:pos="284"/>
        </w:tabs>
        <w:spacing w:before="0" w:after="0" w:line="240" w:lineRule="auto"/>
        <w:ind w:left="284" w:hanging="284"/>
        <w:jc w:val="both"/>
        <w:rPr>
          <w:sz w:val="22"/>
          <w:szCs w:val="22"/>
        </w:rPr>
      </w:pPr>
      <w:r>
        <w:rPr>
          <w:sz w:val="22"/>
          <w:szCs w:val="22"/>
        </w:rPr>
        <w:t>Wykonawca może powierzyć wykonanie części zamówienia podwykonawcy.</w:t>
      </w:r>
    </w:p>
    <w:p w14:paraId="0E5ACC43" w14:textId="77777777" w:rsidR="004E218F" w:rsidRDefault="00000000">
      <w:pPr>
        <w:pStyle w:val="Akapitzlist"/>
        <w:numPr>
          <w:ilvl w:val="0"/>
          <w:numId w:val="19"/>
        </w:numPr>
        <w:tabs>
          <w:tab w:val="left" w:pos="284"/>
        </w:tabs>
        <w:spacing w:before="0" w:after="0" w:line="240" w:lineRule="auto"/>
        <w:ind w:left="284" w:hanging="284"/>
        <w:jc w:val="both"/>
        <w:rPr>
          <w:sz w:val="22"/>
          <w:szCs w:val="22"/>
        </w:rPr>
      </w:pPr>
      <w:r>
        <w:rPr>
          <w:sz w:val="22"/>
          <w:szCs w:val="22"/>
        </w:rPr>
        <w:t xml:space="preserve">Wykonawca, który zamierza wykonywać zamówienie przy udziale podwykonawcy/ów, musi wyraźnie w ofercie wskazać, jaką część (zakres zamówienia) wykonywać będzie w jego imieniu podwykonawca </w:t>
      </w:r>
      <w:r>
        <w:rPr>
          <w:b/>
          <w:bCs/>
          <w:sz w:val="22"/>
          <w:szCs w:val="22"/>
        </w:rPr>
        <w:t>oraz podać nazwę ewentualnych podwykonawców</w:t>
      </w:r>
      <w:r>
        <w:rPr>
          <w:sz w:val="22"/>
          <w:szCs w:val="22"/>
        </w:rPr>
        <w:t xml:space="preserve">, </w:t>
      </w:r>
      <w:r>
        <w:rPr>
          <w:b/>
          <w:bCs/>
          <w:sz w:val="22"/>
          <w:szCs w:val="22"/>
        </w:rPr>
        <w:t>jeżeli są już znani</w:t>
      </w:r>
      <w:r>
        <w:rPr>
          <w:sz w:val="22"/>
          <w:szCs w:val="22"/>
        </w:rPr>
        <w:t>. Należy w tym celu wypełnić odpowiedni punkt formularza oferty, stanowiącego załącznik nr 1 do SWZ.</w:t>
      </w:r>
      <w:r>
        <w:rPr>
          <w:b/>
          <w:bCs/>
          <w:sz w:val="22"/>
          <w:szCs w:val="22"/>
        </w:rPr>
        <w:t xml:space="preserve"> </w:t>
      </w:r>
      <w:r>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C5AE1D5" w14:textId="77777777" w:rsidR="004E218F" w:rsidRDefault="00000000">
      <w:pPr>
        <w:pStyle w:val="Akapitzlist"/>
        <w:numPr>
          <w:ilvl w:val="0"/>
          <w:numId w:val="19"/>
        </w:numPr>
        <w:tabs>
          <w:tab w:val="left" w:pos="284"/>
        </w:tabs>
        <w:spacing w:before="0" w:after="0" w:line="240" w:lineRule="auto"/>
        <w:ind w:left="284" w:hanging="284"/>
        <w:jc w:val="both"/>
        <w:rPr>
          <w:sz w:val="22"/>
          <w:szCs w:val="22"/>
        </w:rPr>
      </w:pPr>
      <w:bookmarkStart w:id="9" w:name="_Hlk70501553"/>
      <w:r>
        <w:rPr>
          <w:sz w:val="22"/>
          <w:szCs w:val="22"/>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bookmarkEnd w:id="9"/>
    </w:p>
    <w:p w14:paraId="55968AC2" w14:textId="77777777" w:rsidR="004E218F" w:rsidRDefault="00000000">
      <w:pPr>
        <w:pStyle w:val="Akapitzlist"/>
        <w:numPr>
          <w:ilvl w:val="0"/>
          <w:numId w:val="19"/>
        </w:numPr>
        <w:tabs>
          <w:tab w:val="left" w:pos="284"/>
        </w:tabs>
        <w:spacing w:before="0" w:after="0" w:line="240" w:lineRule="auto"/>
        <w:ind w:left="284" w:hanging="284"/>
        <w:jc w:val="both"/>
        <w:rPr>
          <w:sz w:val="22"/>
          <w:szCs w:val="22"/>
        </w:rPr>
      </w:pPr>
      <w:r>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562147" w14:textId="77777777" w:rsidR="004E218F" w:rsidRDefault="00000000">
      <w:pPr>
        <w:pStyle w:val="Akapitzlist"/>
        <w:numPr>
          <w:ilvl w:val="0"/>
          <w:numId w:val="19"/>
        </w:numPr>
        <w:tabs>
          <w:tab w:val="left" w:pos="284"/>
        </w:tabs>
        <w:spacing w:before="0" w:after="0" w:line="240" w:lineRule="auto"/>
        <w:ind w:left="284" w:hanging="284"/>
        <w:jc w:val="both"/>
        <w:rPr>
          <w:sz w:val="22"/>
          <w:szCs w:val="22"/>
        </w:rPr>
      </w:pPr>
      <w:r>
        <w:rPr>
          <w:sz w:val="22"/>
          <w:szCs w:val="22"/>
        </w:rPr>
        <w:t>Powierzenie wykonania części zamówienia podwykonawcom nie zwalnia Wykonawcy z odpowiedzialności za należyte wykonanie tego zamówienia.</w:t>
      </w:r>
    </w:p>
    <w:p w14:paraId="02474A62" w14:textId="77777777" w:rsidR="004E218F" w:rsidRDefault="004E218F">
      <w:pPr>
        <w:pStyle w:val="Akapitzlist"/>
        <w:tabs>
          <w:tab w:val="left" w:pos="284"/>
        </w:tabs>
        <w:spacing w:before="0" w:after="0" w:line="240" w:lineRule="auto"/>
        <w:ind w:left="284"/>
        <w:jc w:val="both"/>
        <w:rPr>
          <w:sz w:val="22"/>
          <w:szCs w:val="22"/>
        </w:rPr>
      </w:pPr>
    </w:p>
    <w:p w14:paraId="03FD3DD0" w14:textId="77777777" w:rsidR="004E218F" w:rsidRDefault="00000000">
      <w:pPr>
        <w:pStyle w:val="Nagwek7"/>
        <w:pBdr>
          <w:top w:val="single" w:sz="4" w:space="0" w:color="000000"/>
          <w:left w:val="single" w:sz="4" w:space="4" w:color="000000"/>
          <w:bottom w:val="single" w:sz="4" w:space="1" w:color="000000"/>
          <w:right w:val="single" w:sz="4" w:space="4" w:color="000000"/>
        </w:pBdr>
        <w:shd w:val="clear" w:color="auto" w:fill="DDDDDD"/>
        <w:spacing w:before="0" w:line="240" w:lineRule="auto"/>
        <w:ind w:left="-142"/>
        <w:jc w:val="center"/>
        <w:rPr>
          <w:b/>
          <w:bCs/>
          <w:color w:val="auto"/>
          <w:sz w:val="22"/>
          <w:szCs w:val="22"/>
        </w:rPr>
      </w:pPr>
      <w:r>
        <w:rPr>
          <w:b/>
          <w:bCs/>
          <w:color w:val="auto"/>
          <w:sz w:val="22"/>
          <w:szCs w:val="22"/>
        </w:rPr>
        <w:t xml:space="preserve">xXI. PODSTAWY  WYKLUCZENIA Z POSTĘPOWANIA, </w:t>
      </w:r>
    </w:p>
    <w:p w14:paraId="25390E7D" w14:textId="77777777" w:rsidR="004E218F" w:rsidRDefault="00000000">
      <w:pPr>
        <w:pStyle w:val="Nagwek7"/>
        <w:pBdr>
          <w:top w:val="single" w:sz="4" w:space="0" w:color="000000"/>
          <w:left w:val="single" w:sz="4" w:space="4" w:color="000000"/>
          <w:bottom w:val="single" w:sz="4" w:space="1" w:color="000000"/>
          <w:right w:val="single" w:sz="4" w:space="4" w:color="000000"/>
        </w:pBdr>
        <w:shd w:val="clear" w:color="auto" w:fill="DDDDDD"/>
        <w:spacing w:before="0" w:line="240" w:lineRule="auto"/>
        <w:ind w:left="-142"/>
        <w:jc w:val="center"/>
        <w:rPr>
          <w:b/>
          <w:bCs/>
          <w:color w:val="auto"/>
          <w:sz w:val="22"/>
          <w:szCs w:val="22"/>
        </w:rPr>
      </w:pPr>
      <w:r>
        <w:rPr>
          <w:b/>
          <w:bCs/>
          <w:color w:val="auto"/>
          <w:sz w:val="22"/>
          <w:szCs w:val="22"/>
        </w:rPr>
        <w:t>WARUNKI UDZIAŁU W POSTĘPOWANIU</w:t>
      </w:r>
    </w:p>
    <w:p w14:paraId="18ED852E" w14:textId="77777777" w:rsidR="004E218F" w:rsidRDefault="00000000">
      <w:pPr>
        <w:pStyle w:val="Nagwek7"/>
        <w:pBdr>
          <w:top w:val="single" w:sz="4" w:space="0" w:color="000000"/>
          <w:left w:val="single" w:sz="4" w:space="4" w:color="000000"/>
          <w:bottom w:val="single" w:sz="4" w:space="1" w:color="000000"/>
          <w:right w:val="single" w:sz="4" w:space="4" w:color="000000"/>
        </w:pBdr>
        <w:shd w:val="clear" w:color="auto" w:fill="DDDDDD"/>
        <w:spacing w:before="0" w:line="240" w:lineRule="auto"/>
        <w:ind w:left="-142"/>
        <w:jc w:val="center"/>
        <w:rPr>
          <w:b/>
          <w:bCs/>
          <w:color w:val="auto"/>
          <w:sz w:val="22"/>
          <w:szCs w:val="22"/>
        </w:rPr>
      </w:pPr>
      <w:r>
        <w:rPr>
          <w:b/>
          <w:bCs/>
          <w:color w:val="auto"/>
          <w:sz w:val="22"/>
          <w:szCs w:val="22"/>
        </w:rPr>
        <w:t>INFORMACJE O PODMIOTOWYCH ŚRODKACH DOWODOWYCH</w:t>
      </w:r>
    </w:p>
    <w:p w14:paraId="6B1AEDA5" w14:textId="77777777" w:rsidR="004E218F" w:rsidRDefault="004E218F">
      <w:pPr>
        <w:pStyle w:val="Akapitzlist"/>
        <w:spacing w:before="0" w:after="0" w:line="240" w:lineRule="auto"/>
        <w:ind w:left="-142"/>
        <w:jc w:val="both"/>
        <w:rPr>
          <w:b/>
          <w:bCs/>
          <w:sz w:val="22"/>
          <w:szCs w:val="22"/>
        </w:rPr>
      </w:pPr>
    </w:p>
    <w:p w14:paraId="031BB06B" w14:textId="77777777" w:rsidR="004E218F" w:rsidRDefault="00000000">
      <w:pPr>
        <w:pStyle w:val="Akapitzlist"/>
        <w:numPr>
          <w:ilvl w:val="0"/>
          <w:numId w:val="17"/>
        </w:numPr>
        <w:spacing w:before="0" w:after="0" w:line="240" w:lineRule="auto"/>
        <w:ind w:left="357" w:hanging="357"/>
        <w:jc w:val="both"/>
        <w:rPr>
          <w:b/>
          <w:bCs/>
          <w:sz w:val="22"/>
          <w:szCs w:val="22"/>
        </w:rPr>
      </w:pPr>
      <w:r>
        <w:rPr>
          <w:b/>
          <w:bCs/>
          <w:sz w:val="22"/>
          <w:szCs w:val="22"/>
        </w:rPr>
        <w:t>O udzielenie zamówienia mogą się ubiegać Wykonawcy, którzy:</w:t>
      </w:r>
    </w:p>
    <w:p w14:paraId="584BB018" w14:textId="77777777" w:rsidR="004E218F" w:rsidRDefault="00000000">
      <w:pPr>
        <w:pStyle w:val="Akapitzlist"/>
        <w:numPr>
          <w:ilvl w:val="0"/>
          <w:numId w:val="18"/>
        </w:numPr>
        <w:spacing w:before="0" w:after="0" w:line="240" w:lineRule="auto"/>
        <w:ind w:left="709" w:hanging="283"/>
        <w:jc w:val="both"/>
        <w:rPr>
          <w:sz w:val="22"/>
          <w:szCs w:val="22"/>
        </w:rPr>
      </w:pPr>
      <w:r>
        <w:rPr>
          <w:sz w:val="22"/>
          <w:szCs w:val="22"/>
        </w:rPr>
        <w:t>nie podlegają wykluczeniu;</w:t>
      </w:r>
    </w:p>
    <w:p w14:paraId="6AAF5D8A" w14:textId="77777777" w:rsidR="004E218F" w:rsidRDefault="00000000">
      <w:pPr>
        <w:pStyle w:val="Akapitzlist"/>
        <w:numPr>
          <w:ilvl w:val="0"/>
          <w:numId w:val="18"/>
        </w:numPr>
        <w:spacing w:before="0" w:after="0" w:line="240" w:lineRule="auto"/>
        <w:ind w:left="709" w:hanging="283"/>
        <w:jc w:val="both"/>
        <w:rPr>
          <w:sz w:val="22"/>
          <w:szCs w:val="22"/>
        </w:rPr>
      </w:pPr>
      <w:r>
        <w:rPr>
          <w:sz w:val="22"/>
          <w:szCs w:val="22"/>
        </w:rPr>
        <w:t>spełniają warunki udziału w postępowaniu, określone przez Zamawiającego w ogłoszeniu o zamówieniu oraz w ust. 4 niniejszego rozdziału SWZ.</w:t>
      </w:r>
    </w:p>
    <w:p w14:paraId="64A45949" w14:textId="77777777" w:rsidR="004E218F" w:rsidRDefault="00000000">
      <w:pPr>
        <w:pStyle w:val="Akapitzlist"/>
        <w:numPr>
          <w:ilvl w:val="0"/>
          <w:numId w:val="17"/>
        </w:numPr>
        <w:spacing w:before="0" w:after="0" w:line="240" w:lineRule="auto"/>
        <w:ind w:left="426" w:hanging="426"/>
        <w:jc w:val="both"/>
        <w:rPr>
          <w:b/>
          <w:bCs/>
          <w:sz w:val="22"/>
          <w:szCs w:val="22"/>
        </w:rPr>
      </w:pPr>
      <w:r>
        <w:rPr>
          <w:b/>
          <w:bCs/>
          <w:sz w:val="22"/>
          <w:szCs w:val="22"/>
        </w:rPr>
        <w:t>Podstawy wykluczenia:</w:t>
      </w:r>
    </w:p>
    <w:p w14:paraId="100243C7" w14:textId="231DB655" w:rsidR="004E218F" w:rsidRDefault="00000000">
      <w:pPr>
        <w:pStyle w:val="Akapitzlist"/>
        <w:numPr>
          <w:ilvl w:val="1"/>
          <w:numId w:val="17"/>
        </w:numPr>
        <w:spacing w:before="0" w:after="0" w:line="240" w:lineRule="auto"/>
        <w:ind w:left="851" w:hanging="425"/>
        <w:jc w:val="both"/>
        <w:rPr>
          <w:b/>
          <w:bCs/>
          <w:sz w:val="22"/>
          <w:szCs w:val="22"/>
        </w:rPr>
      </w:pPr>
      <w:r>
        <w:rPr>
          <w:b/>
          <w:bCs/>
          <w:sz w:val="22"/>
          <w:szCs w:val="22"/>
        </w:rPr>
        <w:t>Zamawiający wykluczy z postępowania Wykonawcę w przypadkach, o których mowa</w:t>
      </w:r>
      <w:r w:rsidR="00383CE8">
        <w:rPr>
          <w:b/>
          <w:bCs/>
          <w:sz w:val="22"/>
          <w:szCs w:val="22"/>
        </w:rPr>
        <w:t xml:space="preserve"> </w:t>
      </w:r>
      <w:r>
        <w:rPr>
          <w:b/>
          <w:bCs/>
          <w:sz w:val="22"/>
          <w:szCs w:val="22"/>
        </w:rPr>
        <w:t>w art. 108 1 pkt 1-6 ustawy:</w:t>
      </w:r>
    </w:p>
    <w:p w14:paraId="41EEDF3E" w14:textId="77777777" w:rsidR="004E218F" w:rsidRDefault="00000000">
      <w:pPr>
        <w:spacing w:before="0" w:after="0" w:line="240" w:lineRule="auto"/>
        <w:ind w:left="1276" w:hanging="142"/>
        <w:jc w:val="both"/>
        <w:rPr>
          <w:sz w:val="22"/>
          <w:szCs w:val="22"/>
        </w:rPr>
      </w:pPr>
      <w:r>
        <w:rPr>
          <w:sz w:val="22"/>
          <w:szCs w:val="22"/>
        </w:rPr>
        <w:t>1) będącego osobą fizyczną, którego prawomocnie skazano za przestępstwo:</w:t>
      </w:r>
    </w:p>
    <w:p w14:paraId="03F71EF9" w14:textId="77777777" w:rsidR="004E218F" w:rsidRDefault="00000000">
      <w:pPr>
        <w:spacing w:before="0" w:after="0" w:line="240" w:lineRule="auto"/>
        <w:ind w:left="1701" w:hanging="283"/>
        <w:jc w:val="both"/>
        <w:rPr>
          <w:sz w:val="22"/>
          <w:szCs w:val="22"/>
        </w:rPr>
      </w:pPr>
      <w:r>
        <w:rPr>
          <w:sz w:val="22"/>
          <w:szCs w:val="22"/>
        </w:rPr>
        <w:t>a) udziału w zorganizowanej grupie przestępczej albo związku mającym na celu popełnienie przestępstwa lub przestępstwa skarbowego, o którym mowa w art. 258 Kodeksu karnego,</w:t>
      </w:r>
    </w:p>
    <w:p w14:paraId="3A6BFAF1" w14:textId="77777777" w:rsidR="004E218F" w:rsidRDefault="00000000">
      <w:pPr>
        <w:spacing w:before="0" w:after="0" w:line="240" w:lineRule="auto"/>
        <w:ind w:left="1701" w:hanging="283"/>
        <w:jc w:val="both"/>
        <w:rPr>
          <w:sz w:val="22"/>
          <w:szCs w:val="22"/>
        </w:rPr>
      </w:pPr>
      <w:r>
        <w:rPr>
          <w:sz w:val="22"/>
          <w:szCs w:val="22"/>
        </w:rPr>
        <w:t>b) handlu ludźmi, o którym mowa w art. 189a Kodeksu karnego,</w:t>
      </w:r>
    </w:p>
    <w:p w14:paraId="5B86CA23" w14:textId="1112FB71" w:rsidR="004E218F" w:rsidRDefault="00000000">
      <w:pPr>
        <w:spacing w:before="0" w:after="0" w:line="240" w:lineRule="auto"/>
        <w:ind w:left="1701" w:hanging="283"/>
        <w:jc w:val="both"/>
        <w:rPr>
          <w:sz w:val="22"/>
          <w:szCs w:val="22"/>
        </w:rPr>
      </w:pPr>
      <w:r>
        <w:rPr>
          <w:sz w:val="22"/>
          <w:szCs w:val="22"/>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0591B5" w14:textId="2AF0C425" w:rsidR="004E218F" w:rsidRDefault="00000000">
      <w:pPr>
        <w:spacing w:before="0" w:after="0" w:line="240" w:lineRule="auto"/>
        <w:ind w:left="1701" w:hanging="283"/>
        <w:jc w:val="both"/>
        <w:rPr>
          <w:sz w:val="22"/>
          <w:szCs w:val="22"/>
        </w:rPr>
      </w:pPr>
      <w:r>
        <w:rPr>
          <w:sz w:val="22"/>
          <w:szCs w:val="22"/>
        </w:rPr>
        <w:t xml:space="preserve">d) finansowania przestępstwa o charakterze terrorystycznym, o którym mowa w art. 165a Kodeksu karnego, lub przestępstwo udaremniania lub utrudniania stwierdzenia przestępnego pochodzenia pieniędzy lub ukrywania ich pochodzenia, </w:t>
      </w:r>
      <w:r w:rsidR="00383CE8">
        <w:rPr>
          <w:sz w:val="22"/>
          <w:szCs w:val="22"/>
        </w:rPr>
        <w:t>o</w:t>
      </w:r>
      <w:r>
        <w:rPr>
          <w:sz w:val="22"/>
          <w:szCs w:val="22"/>
        </w:rPr>
        <w:t xml:space="preserve"> którym mowa w art. 299 Kodeksu karnego,</w:t>
      </w:r>
    </w:p>
    <w:p w14:paraId="39B3A34C" w14:textId="77777777" w:rsidR="004E218F" w:rsidRDefault="00000000">
      <w:pPr>
        <w:spacing w:before="0" w:after="0" w:line="240" w:lineRule="auto"/>
        <w:ind w:left="1701" w:hanging="283"/>
        <w:jc w:val="both"/>
        <w:rPr>
          <w:sz w:val="22"/>
          <w:szCs w:val="22"/>
        </w:rPr>
      </w:pPr>
      <w:r>
        <w:rPr>
          <w:sz w:val="22"/>
          <w:szCs w:val="22"/>
        </w:rPr>
        <w:t>e) o charakterze terrorystycznym, o którym mowa w art. 115 § 20 Kodeksu karnego, lub mające na celu popełnienie tego przestępstwa,</w:t>
      </w:r>
    </w:p>
    <w:p w14:paraId="3B8C6C95" w14:textId="77777777" w:rsidR="004E218F" w:rsidRDefault="00000000">
      <w:pPr>
        <w:spacing w:before="0" w:after="0" w:line="240" w:lineRule="auto"/>
        <w:ind w:left="1701" w:hanging="283"/>
        <w:jc w:val="both"/>
        <w:rPr>
          <w:sz w:val="22"/>
          <w:szCs w:val="22"/>
        </w:rPr>
      </w:pPr>
      <w:r>
        <w:rPr>
          <w:sz w:val="22"/>
          <w:szCs w:val="22"/>
        </w:rPr>
        <w:t xml:space="preserve">f) powierzenia wykonywania pracy małoletniemu cudzoziemcowi, o którym mowa w art. 9 ust. 2 ustawy z dnia 15 czerwca 2012 r. o skutkach powierzania wykonywania pracy cudzoziemcom </w:t>
      </w:r>
      <w:r>
        <w:rPr>
          <w:sz w:val="22"/>
          <w:szCs w:val="22"/>
        </w:rPr>
        <w:lastRenderedPageBreak/>
        <w:t>przebywającym wbrew przepisom na terytorium Rzeczypospolitej Polskiej (Dz. U. poz. 769),</w:t>
      </w:r>
    </w:p>
    <w:p w14:paraId="152E5F08" w14:textId="77777777" w:rsidR="004E218F" w:rsidRDefault="00000000">
      <w:pPr>
        <w:spacing w:before="0" w:after="0" w:line="240" w:lineRule="auto"/>
        <w:ind w:left="1701" w:hanging="283"/>
        <w:jc w:val="both"/>
        <w:rPr>
          <w:sz w:val="22"/>
          <w:szCs w:val="22"/>
        </w:rPr>
      </w:pPr>
      <w:r>
        <w:rPr>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F0073A6" w14:textId="77777777" w:rsidR="004E218F" w:rsidRDefault="00000000">
      <w:pPr>
        <w:spacing w:before="0" w:after="0" w:line="240" w:lineRule="auto"/>
        <w:ind w:left="1701" w:hanging="283"/>
        <w:jc w:val="both"/>
        <w:rPr>
          <w:sz w:val="22"/>
          <w:szCs w:val="22"/>
        </w:rPr>
      </w:pPr>
      <w:r>
        <w:rPr>
          <w:sz w:val="22"/>
          <w:szCs w:val="22"/>
        </w:rPr>
        <w:t>h) o którym mowa w art. 9 ust. 1 i 3 lub art. 10 ustawy z dnia 15 czerwca 2012 r. o skutkach powierzania wykonywania pracy cudzoziemcom przebywającym wbrew przepisom na terytorium Rzeczypospolitej Polskiej</w:t>
      </w:r>
    </w:p>
    <w:p w14:paraId="3F61748E" w14:textId="77777777" w:rsidR="004E218F" w:rsidRDefault="00000000">
      <w:pPr>
        <w:spacing w:before="0" w:after="0" w:line="240" w:lineRule="auto"/>
        <w:ind w:left="1418" w:hanging="283"/>
        <w:jc w:val="both"/>
        <w:rPr>
          <w:sz w:val="22"/>
          <w:szCs w:val="22"/>
        </w:rPr>
      </w:pPr>
      <w:r>
        <w:rPr>
          <w:sz w:val="22"/>
          <w:szCs w:val="22"/>
        </w:rPr>
        <w:t>– lub za odpowiedni czyn zabroniony określony w przepisach prawa obcego;</w:t>
      </w:r>
    </w:p>
    <w:p w14:paraId="18C14FD8" w14:textId="77777777" w:rsidR="004E218F" w:rsidRDefault="00000000">
      <w:pPr>
        <w:spacing w:before="0" w:after="0" w:line="240" w:lineRule="auto"/>
        <w:ind w:left="1418" w:hanging="283"/>
        <w:jc w:val="both"/>
        <w:rPr>
          <w:sz w:val="22"/>
          <w:szCs w:val="22"/>
        </w:rPr>
      </w:pPr>
      <w:r>
        <w:rPr>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20C64B" w14:textId="77777777" w:rsidR="004E218F" w:rsidRDefault="00000000">
      <w:pPr>
        <w:spacing w:before="0" w:after="0" w:line="240" w:lineRule="auto"/>
        <w:ind w:left="1418" w:hanging="284"/>
        <w:jc w:val="both"/>
        <w:rPr>
          <w:sz w:val="22"/>
          <w:szCs w:val="22"/>
        </w:rPr>
      </w:pPr>
      <w:r>
        <w:rPr>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640742" w14:textId="77777777" w:rsidR="004E218F" w:rsidRDefault="00000000">
      <w:pPr>
        <w:spacing w:before="0" w:after="0" w:line="240" w:lineRule="auto"/>
        <w:ind w:left="1418" w:hanging="284"/>
        <w:jc w:val="both"/>
        <w:rPr>
          <w:sz w:val="22"/>
          <w:szCs w:val="22"/>
        </w:rPr>
      </w:pPr>
      <w:r>
        <w:rPr>
          <w:sz w:val="22"/>
          <w:szCs w:val="22"/>
        </w:rPr>
        <w:t>4) wobec którego prawomocnie  orzeczono zakaz ubiegania się o zamówienia publiczne;</w:t>
      </w:r>
    </w:p>
    <w:p w14:paraId="6F774AE9" w14:textId="77777777" w:rsidR="004E218F" w:rsidRDefault="00000000">
      <w:pPr>
        <w:spacing w:before="0" w:after="0" w:line="240" w:lineRule="auto"/>
        <w:ind w:left="1418" w:hanging="284"/>
        <w:jc w:val="both"/>
        <w:rPr>
          <w:sz w:val="22"/>
          <w:szCs w:val="22"/>
        </w:rPr>
      </w:pPr>
      <w:r>
        <w:rPr>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E81C7FA" w14:textId="4CC2144F" w:rsidR="004E218F" w:rsidRDefault="00000000">
      <w:pPr>
        <w:spacing w:before="0" w:after="0" w:line="240" w:lineRule="auto"/>
        <w:ind w:left="1418" w:hanging="284"/>
        <w:jc w:val="both"/>
        <w:rPr>
          <w:sz w:val="22"/>
          <w:szCs w:val="22"/>
        </w:rPr>
      </w:pPr>
      <w:r>
        <w:rPr>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3E19B0F" w14:textId="77777777" w:rsidR="004E218F" w:rsidRDefault="00000000">
      <w:pPr>
        <w:pStyle w:val="Akapitzlist"/>
        <w:numPr>
          <w:ilvl w:val="1"/>
          <w:numId w:val="17"/>
        </w:numPr>
        <w:spacing w:before="0" w:after="0" w:line="240" w:lineRule="auto"/>
        <w:ind w:left="1134" w:hanging="708"/>
        <w:jc w:val="both"/>
        <w:rPr>
          <w:b/>
          <w:bCs/>
          <w:sz w:val="22"/>
          <w:szCs w:val="22"/>
        </w:rPr>
      </w:pPr>
      <w:r>
        <w:rPr>
          <w:b/>
          <w:bCs/>
          <w:sz w:val="22"/>
          <w:szCs w:val="22"/>
        </w:rPr>
        <w:t>Zamawiający nie przewiduje innych podstaw wykluczenia zawartych w art. 109 ust. 1 ustawy Pzp.</w:t>
      </w:r>
    </w:p>
    <w:p w14:paraId="61067519" w14:textId="013F3BDD" w:rsidR="004E218F" w:rsidRDefault="00000000">
      <w:pPr>
        <w:pStyle w:val="Akapitzlist"/>
        <w:numPr>
          <w:ilvl w:val="1"/>
          <w:numId w:val="17"/>
        </w:numPr>
        <w:spacing w:before="0" w:after="0" w:line="240" w:lineRule="auto"/>
        <w:ind w:left="1134" w:hanging="708"/>
        <w:jc w:val="both"/>
        <w:rPr>
          <w:b/>
          <w:bCs/>
          <w:sz w:val="22"/>
          <w:szCs w:val="22"/>
        </w:rPr>
      </w:pPr>
      <w:r>
        <w:rPr>
          <w:b/>
          <w:bCs/>
          <w:sz w:val="22"/>
          <w:szCs w:val="22"/>
        </w:rPr>
        <w:t>Z postępowania o udzielenie zamówienia Zamawiający wykluczy Wykonawcę w przypadkach, o których mowa w art. 7 ust. 1 ustawy z dnia 13 kwietnia 2022 r. o szczególnych rozwiązaniach w zakresie przeciwdziałania wspieraniu agresji na Ukrainę oraz służących ochronie bezpieczeństwa narodowego (Dz. U. z 2022 r. poz. 835). Do Wykonawcy podlegającego wykluczeniu w tym zakresie, stosuje się art. 7 ust. 3 wspomnianej ustawy.</w:t>
      </w:r>
    </w:p>
    <w:p w14:paraId="4FC73A70" w14:textId="77777777" w:rsidR="004E218F" w:rsidRDefault="00000000">
      <w:pPr>
        <w:pStyle w:val="NormalnyWeb"/>
        <w:numPr>
          <w:ilvl w:val="0"/>
          <w:numId w:val="17"/>
        </w:numPr>
        <w:spacing w:before="0" w:beforeAutospacing="0" w:after="0" w:afterAutospacing="0" w:line="240" w:lineRule="auto"/>
        <w:ind w:left="426" w:right="28" w:hanging="426"/>
        <w:jc w:val="both"/>
        <w:rPr>
          <w:sz w:val="22"/>
          <w:szCs w:val="22"/>
        </w:rPr>
      </w:pPr>
      <w:r>
        <w:rPr>
          <w:sz w:val="22"/>
          <w:szCs w:val="22"/>
        </w:rPr>
        <w:t>Wykonawca nie podlega wykluczeniu w okolicznościach określonych w art. 108 pkt 1,2 i 5, jeżeli udowodni Zamawiającemu, że spełnił łącznie następujące przesłanki:</w:t>
      </w:r>
    </w:p>
    <w:p w14:paraId="2919CC48" w14:textId="77777777" w:rsidR="004E218F" w:rsidRDefault="00000000">
      <w:pPr>
        <w:spacing w:before="0" w:after="0" w:line="240" w:lineRule="auto"/>
        <w:ind w:left="851" w:hanging="425"/>
        <w:jc w:val="both"/>
        <w:rPr>
          <w:sz w:val="22"/>
          <w:szCs w:val="22"/>
        </w:rPr>
      </w:pPr>
      <w:r>
        <w:rPr>
          <w:sz w:val="22"/>
          <w:szCs w:val="22"/>
        </w:rPr>
        <w:t>1)</w:t>
      </w:r>
      <w:r>
        <w:rPr>
          <w:sz w:val="22"/>
          <w:szCs w:val="22"/>
        </w:rPr>
        <w:tab/>
        <w:t>naprawił lub zobowiązał się do naprawienia szkody wyrządzonej przestępstwem, wykroczeniem lub swoim nieprawidłowym postępowaniem, w tym poprzez zadośćuczynienie pieniężne;</w:t>
      </w:r>
    </w:p>
    <w:p w14:paraId="5DBEA7B8" w14:textId="77777777" w:rsidR="004E218F" w:rsidRDefault="00000000">
      <w:pPr>
        <w:spacing w:before="0" w:after="0" w:line="240" w:lineRule="auto"/>
        <w:ind w:left="851" w:hanging="425"/>
        <w:jc w:val="both"/>
        <w:rPr>
          <w:sz w:val="22"/>
          <w:szCs w:val="22"/>
        </w:rPr>
      </w:pPr>
      <w:r>
        <w:rPr>
          <w:sz w:val="22"/>
          <w:szCs w:val="22"/>
        </w:rPr>
        <w:t>2)</w:t>
      </w:r>
      <w:r>
        <w:rPr>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6351535" w14:textId="77777777" w:rsidR="004E218F" w:rsidRDefault="00000000">
      <w:pPr>
        <w:spacing w:before="0" w:after="0" w:line="240" w:lineRule="auto"/>
        <w:ind w:left="851" w:hanging="425"/>
        <w:jc w:val="both"/>
        <w:rPr>
          <w:sz w:val="22"/>
          <w:szCs w:val="22"/>
        </w:rPr>
      </w:pPr>
      <w:r>
        <w:rPr>
          <w:sz w:val="22"/>
          <w:szCs w:val="22"/>
        </w:rPr>
        <w:t>3)</w:t>
      </w:r>
      <w:r>
        <w:rPr>
          <w:sz w:val="22"/>
          <w:szCs w:val="22"/>
        </w:rPr>
        <w:tab/>
        <w:t>podjął konkretne środki techniczne, organizacyjne i kadrowe, odpowiednie dla zapobiegania dalszym przestępstwom, wykroczeniom lub nieprawidłowemu postępowaniu, w szczególności:</w:t>
      </w:r>
    </w:p>
    <w:p w14:paraId="6D7B8A83" w14:textId="77777777" w:rsidR="004E218F" w:rsidRDefault="00000000">
      <w:pPr>
        <w:spacing w:before="0" w:after="0" w:line="240" w:lineRule="auto"/>
        <w:ind w:left="1418" w:hanging="425"/>
        <w:jc w:val="both"/>
        <w:rPr>
          <w:sz w:val="22"/>
          <w:szCs w:val="22"/>
        </w:rPr>
      </w:pPr>
      <w:r>
        <w:rPr>
          <w:sz w:val="22"/>
          <w:szCs w:val="22"/>
        </w:rPr>
        <w:t>a)</w:t>
      </w:r>
      <w:r>
        <w:rPr>
          <w:sz w:val="22"/>
          <w:szCs w:val="22"/>
        </w:rPr>
        <w:tab/>
        <w:t>zerwał wszelkie powiązania z osobami lub podmiotami odpowiedzialnymi za nieprawidłowe postępowanie Wykonawcy,</w:t>
      </w:r>
    </w:p>
    <w:p w14:paraId="377DB1F6" w14:textId="77777777" w:rsidR="004E218F" w:rsidRDefault="00000000">
      <w:pPr>
        <w:spacing w:before="0" w:after="0" w:line="240" w:lineRule="auto"/>
        <w:ind w:left="1418" w:hanging="425"/>
        <w:jc w:val="both"/>
        <w:rPr>
          <w:sz w:val="22"/>
          <w:szCs w:val="22"/>
        </w:rPr>
      </w:pPr>
      <w:r>
        <w:rPr>
          <w:sz w:val="22"/>
          <w:szCs w:val="22"/>
        </w:rPr>
        <w:t>b)</w:t>
      </w:r>
      <w:r>
        <w:rPr>
          <w:sz w:val="22"/>
          <w:szCs w:val="22"/>
        </w:rPr>
        <w:tab/>
        <w:t>zreorganizował personel,</w:t>
      </w:r>
    </w:p>
    <w:p w14:paraId="6C20F345" w14:textId="77777777" w:rsidR="004E218F" w:rsidRDefault="00000000">
      <w:pPr>
        <w:spacing w:before="0" w:after="0" w:line="240" w:lineRule="auto"/>
        <w:ind w:left="1418" w:hanging="425"/>
        <w:jc w:val="both"/>
        <w:rPr>
          <w:sz w:val="22"/>
          <w:szCs w:val="22"/>
        </w:rPr>
      </w:pPr>
      <w:r>
        <w:rPr>
          <w:sz w:val="22"/>
          <w:szCs w:val="22"/>
        </w:rPr>
        <w:t>c)</w:t>
      </w:r>
      <w:r>
        <w:rPr>
          <w:sz w:val="22"/>
          <w:szCs w:val="22"/>
        </w:rPr>
        <w:tab/>
        <w:t>wdrożył system sprawozdawczości i kontroli,</w:t>
      </w:r>
    </w:p>
    <w:p w14:paraId="47219427" w14:textId="77777777" w:rsidR="004E218F" w:rsidRDefault="00000000">
      <w:pPr>
        <w:spacing w:before="0" w:after="0" w:line="240" w:lineRule="auto"/>
        <w:ind w:left="1418" w:hanging="425"/>
        <w:jc w:val="both"/>
        <w:rPr>
          <w:sz w:val="22"/>
          <w:szCs w:val="22"/>
        </w:rPr>
      </w:pPr>
      <w:r>
        <w:rPr>
          <w:sz w:val="22"/>
          <w:szCs w:val="22"/>
        </w:rPr>
        <w:t>d)</w:t>
      </w:r>
      <w:r>
        <w:rPr>
          <w:sz w:val="22"/>
          <w:szCs w:val="22"/>
        </w:rPr>
        <w:tab/>
        <w:t>utworzył struktury audytu wewnętrznego do monitorowania przestrzegania przepisów, wewnętrznych regulacji lub standardów,</w:t>
      </w:r>
    </w:p>
    <w:p w14:paraId="6E3D8032" w14:textId="77777777" w:rsidR="004E218F" w:rsidRDefault="00000000">
      <w:pPr>
        <w:spacing w:before="0" w:after="0" w:line="240" w:lineRule="auto"/>
        <w:ind w:left="1418" w:hanging="425"/>
        <w:jc w:val="both"/>
        <w:rPr>
          <w:sz w:val="22"/>
          <w:szCs w:val="22"/>
        </w:rPr>
      </w:pPr>
      <w:r>
        <w:rPr>
          <w:sz w:val="22"/>
          <w:szCs w:val="22"/>
        </w:rPr>
        <w:lastRenderedPageBreak/>
        <w:t>e)</w:t>
      </w:r>
      <w:r>
        <w:rPr>
          <w:sz w:val="22"/>
          <w:szCs w:val="22"/>
        </w:rPr>
        <w:tab/>
        <w:t>wprowadził wewnętrzne regulacje dotyczące odpowiedzialności i odszkodowań za nieprzestrzeganie przepisów, wewnętrznych regulacji lub standardów.</w:t>
      </w:r>
    </w:p>
    <w:p w14:paraId="486BEACF" w14:textId="77777777" w:rsidR="004E218F" w:rsidRDefault="00000000">
      <w:pPr>
        <w:spacing w:before="0" w:after="0" w:line="240" w:lineRule="auto"/>
        <w:ind w:right="28"/>
        <w:jc w:val="both"/>
        <w:rPr>
          <w:sz w:val="22"/>
          <w:szCs w:val="22"/>
        </w:rPr>
      </w:pPr>
      <w:r>
        <w:rPr>
          <w:sz w:val="22"/>
          <w:szCs w:val="22"/>
        </w:rPr>
        <w:t>Zamawiający oceni,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6F1BEFB9" w14:textId="77777777" w:rsidR="004E218F" w:rsidRDefault="00000000">
      <w:pPr>
        <w:pStyle w:val="Akapitzlist"/>
        <w:numPr>
          <w:ilvl w:val="0"/>
          <w:numId w:val="17"/>
        </w:numPr>
        <w:spacing w:before="0" w:after="0" w:line="240" w:lineRule="auto"/>
        <w:ind w:left="426" w:hanging="426"/>
        <w:jc w:val="both"/>
        <w:rPr>
          <w:b/>
          <w:bCs/>
          <w:sz w:val="22"/>
          <w:szCs w:val="22"/>
        </w:rPr>
      </w:pPr>
      <w:r>
        <w:rPr>
          <w:b/>
          <w:bCs/>
          <w:sz w:val="22"/>
          <w:szCs w:val="22"/>
        </w:rPr>
        <w:t>O udzielenie zamówienia mogą ubiegać się Wykonawcy, którzy spełniają warunki, o których mowa w art. 112 ust. 2 ustawy, dotyczące:</w:t>
      </w:r>
    </w:p>
    <w:p w14:paraId="1DC874F6" w14:textId="77777777" w:rsidR="004E218F" w:rsidRDefault="00000000">
      <w:pPr>
        <w:pStyle w:val="Akapitzlist"/>
        <w:numPr>
          <w:ilvl w:val="1"/>
          <w:numId w:val="17"/>
        </w:numPr>
        <w:tabs>
          <w:tab w:val="left" w:pos="1134"/>
        </w:tabs>
        <w:spacing w:before="0" w:after="0" w:line="240" w:lineRule="auto"/>
        <w:ind w:left="900" w:hanging="360"/>
        <w:jc w:val="both"/>
        <w:rPr>
          <w:b/>
          <w:bCs/>
          <w:sz w:val="22"/>
          <w:szCs w:val="22"/>
        </w:rPr>
      </w:pPr>
      <w:r>
        <w:rPr>
          <w:b/>
          <w:bCs/>
          <w:sz w:val="22"/>
          <w:szCs w:val="22"/>
        </w:rPr>
        <w:t>zdolności do występowania w obrocie gospodarczym</w:t>
      </w:r>
    </w:p>
    <w:p w14:paraId="2E3BB272" w14:textId="77777777" w:rsidR="004E218F" w:rsidRDefault="00000000">
      <w:pPr>
        <w:pStyle w:val="Akapitzlist"/>
        <w:tabs>
          <w:tab w:val="left" w:pos="1134"/>
        </w:tabs>
        <w:spacing w:before="0" w:after="0" w:line="240" w:lineRule="auto"/>
        <w:ind w:left="900" w:hanging="360"/>
        <w:jc w:val="both"/>
        <w:rPr>
          <w:sz w:val="22"/>
          <w:szCs w:val="22"/>
        </w:rPr>
      </w:pPr>
      <w:r>
        <w:rPr>
          <w:sz w:val="22"/>
          <w:szCs w:val="22"/>
        </w:rPr>
        <w:tab/>
      </w:r>
      <w:r>
        <w:rPr>
          <w:sz w:val="22"/>
          <w:szCs w:val="22"/>
        </w:rPr>
        <w:tab/>
        <w:t>Zamawiający nie stawia warunku w powyższym zakresie</w:t>
      </w:r>
    </w:p>
    <w:p w14:paraId="43399847" w14:textId="77777777" w:rsidR="004E218F" w:rsidRDefault="00000000">
      <w:pPr>
        <w:pStyle w:val="Akapitzlist"/>
        <w:numPr>
          <w:ilvl w:val="1"/>
          <w:numId w:val="17"/>
        </w:numPr>
        <w:tabs>
          <w:tab w:val="left" w:pos="1134"/>
        </w:tabs>
        <w:spacing w:before="0" w:after="0" w:line="240" w:lineRule="auto"/>
        <w:ind w:left="900" w:hanging="360"/>
        <w:jc w:val="both"/>
        <w:rPr>
          <w:b/>
          <w:bCs/>
          <w:sz w:val="22"/>
          <w:szCs w:val="22"/>
        </w:rPr>
      </w:pPr>
      <w:r>
        <w:rPr>
          <w:b/>
          <w:bCs/>
          <w:sz w:val="22"/>
          <w:szCs w:val="22"/>
        </w:rPr>
        <w:t>uprawnień do prowadzenia określonej działalności gospodarczej lub zawodowej</w:t>
      </w:r>
    </w:p>
    <w:p w14:paraId="1393C5F8" w14:textId="77777777" w:rsidR="004E218F" w:rsidRDefault="00000000">
      <w:pPr>
        <w:tabs>
          <w:tab w:val="left" w:pos="1080"/>
        </w:tabs>
        <w:spacing w:before="0" w:after="0" w:line="240" w:lineRule="auto"/>
        <w:ind w:left="900" w:hanging="360"/>
        <w:jc w:val="both"/>
        <w:rPr>
          <w:sz w:val="22"/>
          <w:szCs w:val="22"/>
        </w:rPr>
      </w:pPr>
      <w:r>
        <w:rPr>
          <w:sz w:val="22"/>
          <w:szCs w:val="22"/>
        </w:rPr>
        <w:tab/>
      </w:r>
      <w:r>
        <w:rPr>
          <w:sz w:val="22"/>
          <w:szCs w:val="22"/>
        </w:rPr>
        <w:tab/>
        <w:t xml:space="preserve"> Zamawiający nie stawia warunku w powyższym zakresie</w:t>
      </w:r>
    </w:p>
    <w:p w14:paraId="271E7D55" w14:textId="77777777" w:rsidR="004E218F" w:rsidRDefault="00000000">
      <w:pPr>
        <w:pStyle w:val="Akapitzlist"/>
        <w:numPr>
          <w:ilvl w:val="1"/>
          <w:numId w:val="17"/>
        </w:numPr>
        <w:tabs>
          <w:tab w:val="left" w:pos="1134"/>
        </w:tabs>
        <w:spacing w:before="0" w:after="0" w:line="240" w:lineRule="auto"/>
        <w:ind w:left="900" w:hanging="360"/>
        <w:jc w:val="both"/>
        <w:rPr>
          <w:b/>
          <w:bCs/>
          <w:sz w:val="22"/>
          <w:szCs w:val="22"/>
        </w:rPr>
      </w:pPr>
      <w:r>
        <w:rPr>
          <w:b/>
          <w:bCs/>
          <w:sz w:val="22"/>
          <w:szCs w:val="22"/>
        </w:rPr>
        <w:t>sytuacji ekonomicznej lub finansowej</w:t>
      </w:r>
    </w:p>
    <w:p w14:paraId="3978A3F8" w14:textId="4E8CE758" w:rsidR="004E218F" w:rsidRDefault="00000000" w:rsidP="001515D9">
      <w:pPr>
        <w:pStyle w:val="Akapitzlist"/>
        <w:tabs>
          <w:tab w:val="left" w:pos="1134"/>
        </w:tabs>
        <w:spacing w:before="0" w:after="0" w:line="240" w:lineRule="auto"/>
        <w:ind w:left="1080" w:hanging="360"/>
        <w:jc w:val="both"/>
        <w:rPr>
          <w:i/>
          <w:iCs/>
          <w:sz w:val="22"/>
          <w:szCs w:val="22"/>
        </w:rPr>
      </w:pPr>
      <w:r>
        <w:rPr>
          <w:sz w:val="22"/>
          <w:szCs w:val="22"/>
        </w:rPr>
        <w:tab/>
      </w:r>
      <w:r w:rsidR="001515D9" w:rsidRPr="001515D9">
        <w:rPr>
          <w:sz w:val="22"/>
          <w:szCs w:val="22"/>
        </w:rPr>
        <w:t>Zamawiający nie stawia warunku w powyższym zakresie</w:t>
      </w:r>
    </w:p>
    <w:p w14:paraId="64372C65" w14:textId="77777777" w:rsidR="004E218F" w:rsidRDefault="00000000">
      <w:pPr>
        <w:pStyle w:val="Akapitzlist"/>
        <w:numPr>
          <w:ilvl w:val="1"/>
          <w:numId w:val="17"/>
        </w:numPr>
        <w:tabs>
          <w:tab w:val="left" w:pos="1080"/>
        </w:tabs>
        <w:spacing w:before="0" w:after="0" w:line="240" w:lineRule="auto"/>
        <w:ind w:left="900" w:hanging="360"/>
        <w:jc w:val="both"/>
        <w:rPr>
          <w:b/>
          <w:bCs/>
          <w:sz w:val="22"/>
          <w:szCs w:val="22"/>
        </w:rPr>
      </w:pPr>
      <w:r>
        <w:rPr>
          <w:b/>
          <w:bCs/>
          <w:sz w:val="22"/>
          <w:szCs w:val="22"/>
        </w:rPr>
        <w:t>zdolności technicznej lub zawodowej:</w:t>
      </w:r>
    </w:p>
    <w:p w14:paraId="33AF0D96" w14:textId="43739EEC" w:rsidR="004E218F" w:rsidRDefault="00000000">
      <w:pPr>
        <w:pStyle w:val="Standard"/>
        <w:tabs>
          <w:tab w:val="left" w:pos="567"/>
        </w:tabs>
        <w:spacing w:before="0" w:after="0" w:line="240" w:lineRule="auto"/>
        <w:ind w:left="1080" w:hanging="360"/>
        <w:jc w:val="both"/>
        <w:rPr>
          <w:sz w:val="22"/>
          <w:szCs w:val="22"/>
        </w:rPr>
      </w:pPr>
      <w:r>
        <w:rPr>
          <w:sz w:val="22"/>
          <w:szCs w:val="22"/>
        </w:rPr>
        <w:tab/>
        <w:t>Wykonawca musi wykazać, iż w okresie ostatnich 3 lat przed upływem terminu składania ofert należycie wykonał (a w przypadku świadczeń powtarzających się lub ciągłych również należycie wykonuje), a jeżeli okres prowadzenia działalności jest krótszy - w tym okresie,  co najmniej jedną usługę polegającą na odbiorze i transporcie odpadów, trwającą nieprzerwanie minimum 7 miesięcy</w:t>
      </w:r>
      <w:r w:rsidR="009159BB">
        <w:rPr>
          <w:sz w:val="22"/>
          <w:szCs w:val="22"/>
        </w:rPr>
        <w:t>.</w:t>
      </w:r>
    </w:p>
    <w:p w14:paraId="5DA906BC" w14:textId="77777777" w:rsidR="004E218F" w:rsidRDefault="00000000">
      <w:pPr>
        <w:spacing w:before="0" w:after="0" w:line="240" w:lineRule="auto"/>
        <w:ind w:left="1080"/>
        <w:jc w:val="both"/>
        <w:rPr>
          <w:i/>
          <w:iCs/>
          <w:sz w:val="22"/>
          <w:szCs w:val="22"/>
        </w:rPr>
      </w:pPr>
      <w:r>
        <w:rPr>
          <w:i/>
          <w:iCs/>
          <w:sz w:val="22"/>
          <w:szCs w:val="22"/>
        </w:rPr>
        <w:t>Jeżeli Wykonawca powołuje się na doświadczenie w realizacji usługi wykonywanej wspólnie z innymi Wykonawcami, należy wykazać usługę, w której realizacji Wykonawca bezpośrednio uczestniczył.</w:t>
      </w:r>
    </w:p>
    <w:p w14:paraId="387452EF" w14:textId="77777777" w:rsidR="004E218F" w:rsidRDefault="00000000">
      <w:pPr>
        <w:spacing w:before="0" w:after="0" w:line="240" w:lineRule="auto"/>
        <w:ind w:left="1080"/>
        <w:jc w:val="both"/>
        <w:rPr>
          <w:i/>
          <w:iCs/>
          <w:sz w:val="22"/>
          <w:szCs w:val="22"/>
        </w:rPr>
      </w:pPr>
      <w:r>
        <w:rPr>
          <w:i/>
          <w:iCs/>
          <w:sz w:val="22"/>
          <w:szCs w:val="22"/>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619E5F3B" w14:textId="77777777" w:rsidR="004E218F" w:rsidRPr="00D62404" w:rsidRDefault="00000000">
      <w:pPr>
        <w:pStyle w:val="Akapitzlist"/>
        <w:numPr>
          <w:ilvl w:val="1"/>
          <w:numId w:val="17"/>
        </w:numPr>
        <w:tabs>
          <w:tab w:val="left" w:pos="567"/>
          <w:tab w:val="left" w:pos="1080"/>
        </w:tabs>
        <w:spacing w:before="0" w:after="0" w:line="240" w:lineRule="auto"/>
        <w:ind w:left="1080" w:hanging="540"/>
        <w:jc w:val="both"/>
        <w:rPr>
          <w:sz w:val="22"/>
          <w:szCs w:val="22"/>
        </w:rPr>
      </w:pPr>
      <w:r>
        <w:rPr>
          <w:sz w:val="22"/>
          <w:szCs w:val="22"/>
        </w:rPr>
        <w:t xml:space="preserve">Ocena spełniania warunków udziału w postępowaniu dokonana zostanie zgodnie z formułą „spełnia”/„nie spełnia”, w oparciu o informacje zawarte w oświadczeniach, potwierdzonych następnie </w:t>
      </w:r>
      <w:r w:rsidRPr="00D62404">
        <w:rPr>
          <w:sz w:val="22"/>
          <w:szCs w:val="22"/>
        </w:rPr>
        <w:t>w dokumentach lub oświadczeniach złożonych przez Wykonawcę.</w:t>
      </w:r>
    </w:p>
    <w:p w14:paraId="13B8546B" w14:textId="77777777" w:rsidR="004E218F" w:rsidRPr="00D62404" w:rsidRDefault="00000000">
      <w:pPr>
        <w:pStyle w:val="Akapitzlist"/>
        <w:numPr>
          <w:ilvl w:val="0"/>
          <w:numId w:val="17"/>
        </w:numPr>
        <w:tabs>
          <w:tab w:val="left" w:pos="360"/>
          <w:tab w:val="left" w:pos="1134"/>
        </w:tabs>
        <w:spacing w:before="0" w:after="0" w:line="240" w:lineRule="auto"/>
        <w:ind w:left="284" w:hanging="284"/>
        <w:jc w:val="both"/>
        <w:rPr>
          <w:b/>
          <w:bCs/>
          <w:sz w:val="22"/>
          <w:szCs w:val="22"/>
        </w:rPr>
      </w:pPr>
      <w:r w:rsidRPr="00D62404">
        <w:rPr>
          <w:b/>
          <w:bCs/>
          <w:sz w:val="22"/>
          <w:szCs w:val="22"/>
        </w:rPr>
        <w:t>Wykaz podmiotowych środków dowodowych</w:t>
      </w:r>
    </w:p>
    <w:p w14:paraId="218B5B9F" w14:textId="77777777" w:rsidR="004E218F" w:rsidRPr="00D62404" w:rsidRDefault="00000000">
      <w:pPr>
        <w:pStyle w:val="Akapitzlist"/>
        <w:numPr>
          <w:ilvl w:val="1"/>
          <w:numId w:val="59"/>
        </w:numPr>
        <w:spacing w:before="0" w:after="0" w:line="240" w:lineRule="auto"/>
        <w:jc w:val="both"/>
        <w:rPr>
          <w:b/>
          <w:bCs/>
          <w:sz w:val="22"/>
          <w:szCs w:val="22"/>
        </w:rPr>
      </w:pPr>
      <w:r w:rsidRPr="00D62404">
        <w:rPr>
          <w:b/>
          <w:bCs/>
          <w:sz w:val="22"/>
          <w:szCs w:val="22"/>
        </w:rPr>
        <w:t>Wykonawca, którego oferta zostanie najwyżej oceniona, w celu wykazania braku podstaw wykluczenia z postępowania, na podstawie art. 274 ust. 1 ustawy zostanie wezwany do złożenia następujących podmiotowych środków dowodowych (aktualnych na dzień ich złożenia)</w:t>
      </w:r>
      <w:r w:rsidRPr="00D62404">
        <w:rPr>
          <w:sz w:val="22"/>
          <w:szCs w:val="22"/>
        </w:rPr>
        <w:t xml:space="preserve"> oświadczenia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A46B8ED" w14:textId="77777777" w:rsidR="004E218F" w:rsidRPr="00D62404" w:rsidRDefault="00000000">
      <w:pPr>
        <w:tabs>
          <w:tab w:val="left" w:pos="993"/>
          <w:tab w:val="left" w:pos="1134"/>
        </w:tabs>
        <w:spacing w:before="0" w:after="0" w:line="240" w:lineRule="auto"/>
        <w:ind w:left="720"/>
        <w:jc w:val="both"/>
        <w:rPr>
          <w:sz w:val="22"/>
          <w:szCs w:val="22"/>
        </w:rPr>
      </w:pPr>
      <w:r w:rsidRPr="00D62404">
        <w:rPr>
          <w:sz w:val="22"/>
          <w:szCs w:val="22"/>
        </w:rPr>
        <w:t>W przypadku wspólnego ubiegania się o zamówienie przez Wykonawców, oświadczenie składa każdy z Wykonawców wspólnie ubiegających się o zamówienie.</w:t>
      </w:r>
    </w:p>
    <w:p w14:paraId="063157F5" w14:textId="77777777" w:rsidR="004E218F" w:rsidRDefault="00000000">
      <w:pPr>
        <w:pStyle w:val="Akapitzlist"/>
        <w:numPr>
          <w:ilvl w:val="1"/>
          <w:numId w:val="59"/>
        </w:numPr>
        <w:spacing w:before="0" w:after="0" w:line="240" w:lineRule="auto"/>
        <w:jc w:val="both"/>
        <w:rPr>
          <w:b/>
          <w:bCs/>
          <w:sz w:val="22"/>
          <w:szCs w:val="22"/>
        </w:rPr>
      </w:pPr>
      <w:r w:rsidRPr="00D62404">
        <w:rPr>
          <w:b/>
          <w:bCs/>
          <w:sz w:val="22"/>
          <w:szCs w:val="22"/>
        </w:rPr>
        <w:t>Wykonawca, którego oferta zostanie najwyżej oceniona, w celu wykazania spełniania warunków</w:t>
      </w:r>
      <w:r>
        <w:rPr>
          <w:b/>
          <w:bCs/>
          <w:sz w:val="22"/>
          <w:szCs w:val="22"/>
        </w:rPr>
        <w:t xml:space="preserve"> udziału w postępowaniu (określonych przez Zamawiającego w pkt 4 niniejszego rozdziału SWZ), na podstawie art. 274 ust. 1 ustawy zostanie wezwany do złożenia następujących podmiotowych środków dowodowych (aktualnych na dzień ich złożenia):</w:t>
      </w:r>
    </w:p>
    <w:p w14:paraId="63B36F3B" w14:textId="1EFC4E8F" w:rsidR="004E218F" w:rsidRDefault="00000000">
      <w:pPr>
        <w:tabs>
          <w:tab w:val="left" w:pos="1134"/>
        </w:tabs>
        <w:spacing w:before="0" w:after="0" w:line="240" w:lineRule="auto"/>
        <w:ind w:left="851" w:hanging="425"/>
        <w:jc w:val="both"/>
        <w:rPr>
          <w:sz w:val="22"/>
          <w:szCs w:val="22"/>
          <w:u w:val="single"/>
        </w:rPr>
      </w:pPr>
      <w:r>
        <w:rPr>
          <w:sz w:val="22"/>
          <w:szCs w:val="22"/>
        </w:rPr>
        <w:tab/>
      </w:r>
      <w:r>
        <w:rPr>
          <w:sz w:val="22"/>
          <w:szCs w:val="22"/>
          <w:u w:val="single"/>
        </w:rPr>
        <w:t>- w celu wykazania spełniania warunku z ust. 4.4</w:t>
      </w:r>
    </w:p>
    <w:p w14:paraId="75BF295C" w14:textId="18797A98" w:rsidR="004E218F" w:rsidRDefault="00000000">
      <w:pPr>
        <w:pStyle w:val="Akapitzlist1"/>
        <w:spacing w:before="0" w:after="0" w:line="240" w:lineRule="auto"/>
        <w:ind w:left="851" w:right="28"/>
        <w:jc w:val="both"/>
        <w:rPr>
          <w:b/>
          <w:bCs/>
          <w:sz w:val="22"/>
          <w:szCs w:val="22"/>
        </w:rPr>
      </w:pPr>
      <w:r>
        <w:rPr>
          <w:sz w:val="22"/>
          <w:szCs w:val="22"/>
        </w:rPr>
        <w:t xml:space="preserve">wykazu usług wykonanych, a w przypadku świadczeń powtarzających się lub ciągłych również wykonywanych, w okresie ostatnich 3 lat, a jeżeli okres prowadzenia działalności jest krótszy - w tym okresie, </w:t>
      </w:r>
      <w:r w:rsidR="00135324" w:rsidRPr="00135324">
        <w:rPr>
          <w:sz w:val="22"/>
          <w:szCs w:val="22"/>
        </w:rPr>
        <w:t xml:space="preserve">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t>
      </w:r>
      <w:r w:rsidR="00135324" w:rsidRPr="00135324">
        <w:rPr>
          <w:sz w:val="22"/>
          <w:szCs w:val="22"/>
        </w:rPr>
        <w:lastRenderedPageBreak/>
        <w:t>wykonywanych referencje bądź inne dokumenty potwierdzające ich należyte wykonywanie powinny być wystawione w okresie ostatnich 3 miesięcy</w:t>
      </w:r>
      <w:r>
        <w:rPr>
          <w:sz w:val="22"/>
          <w:szCs w:val="22"/>
        </w:rPr>
        <w:t xml:space="preserve">; </w:t>
      </w:r>
      <w:r>
        <w:rPr>
          <w:b/>
          <w:bCs/>
          <w:sz w:val="22"/>
          <w:szCs w:val="22"/>
        </w:rPr>
        <w:t>Okres, o którym wyżej mowa liczy się wstecz od dnia, w którym upływa termin składania ofert.</w:t>
      </w:r>
    </w:p>
    <w:p w14:paraId="41A2A316" w14:textId="77777777" w:rsidR="004E218F" w:rsidRDefault="004E218F">
      <w:pPr>
        <w:tabs>
          <w:tab w:val="left" w:pos="567"/>
        </w:tabs>
        <w:spacing w:before="0" w:after="0" w:line="240" w:lineRule="auto"/>
        <w:jc w:val="both"/>
        <w:rPr>
          <w:b/>
          <w:bCs/>
          <w:sz w:val="22"/>
          <w:szCs w:val="22"/>
        </w:rPr>
      </w:pPr>
    </w:p>
    <w:p w14:paraId="175755CA"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xxII. wymagania w zakresie zatrudnienia na podstawie stosunku pracy W OKOLICZNOŚCIACH, O KTÓRYCH MOWA W art. 95 ORAZ WYMAGANIA W ZAKRESIE ZATRUDNIENIA OSÓB, O KTÓRYCH MOWA W art. 96 UST. 2 PKT 2) USTAWY PZP</w:t>
      </w:r>
    </w:p>
    <w:p w14:paraId="0C82F536" w14:textId="77777777" w:rsidR="004E218F" w:rsidRDefault="004E218F">
      <w:pPr>
        <w:tabs>
          <w:tab w:val="left" w:pos="567"/>
        </w:tabs>
        <w:spacing w:before="0" w:after="0" w:line="240" w:lineRule="auto"/>
        <w:jc w:val="both"/>
        <w:rPr>
          <w:b/>
          <w:bCs/>
          <w:sz w:val="22"/>
          <w:szCs w:val="22"/>
        </w:rPr>
      </w:pPr>
    </w:p>
    <w:p w14:paraId="1705CF65" w14:textId="77777777" w:rsidR="004E218F" w:rsidRDefault="00000000">
      <w:pPr>
        <w:pStyle w:val="Tekstpodstawowy"/>
        <w:numPr>
          <w:ilvl w:val="3"/>
          <w:numId w:val="59"/>
        </w:numPr>
        <w:tabs>
          <w:tab w:val="left" w:pos="360"/>
        </w:tabs>
        <w:spacing w:before="0" w:after="0" w:line="240" w:lineRule="auto"/>
        <w:ind w:left="360"/>
        <w:rPr>
          <w:sz w:val="22"/>
          <w:szCs w:val="22"/>
        </w:rPr>
      </w:pPr>
      <w:r>
        <w:rPr>
          <w:sz w:val="22"/>
          <w:szCs w:val="22"/>
        </w:rPr>
        <w:t xml:space="preserve">Wykonawca, podwykonawca, dalszy podwykonawca wykonujący czynności w zakresie realizacji zamówienia jest zobowiązany do zatrudnienia osób na podstawie umowy o pracę, tj. osób wykonujących czynności w ramach niniejszego zamówienia, gdzie wykonanie tych czynności polega na wykonywaniu pracy w sposób określony w art. 22 § 1 ustawy z dnia 26 czerwca 1974 r. Kodeks pracy (Dz. U. z 2022 r. poz. 1510 ze zm.). </w:t>
      </w:r>
    </w:p>
    <w:p w14:paraId="54F200B3" w14:textId="77777777" w:rsidR="004E218F" w:rsidRDefault="00000000">
      <w:pPr>
        <w:pStyle w:val="Tekstpodstawowy"/>
        <w:numPr>
          <w:ilvl w:val="3"/>
          <w:numId w:val="59"/>
        </w:numPr>
        <w:tabs>
          <w:tab w:val="left" w:pos="360"/>
        </w:tabs>
        <w:spacing w:before="0" w:after="0" w:line="240" w:lineRule="auto"/>
        <w:ind w:left="360"/>
        <w:rPr>
          <w:sz w:val="22"/>
          <w:szCs w:val="22"/>
        </w:rPr>
      </w:pPr>
      <w:r>
        <w:rPr>
          <w:sz w:val="22"/>
          <w:szCs w:val="22"/>
        </w:rPr>
        <w:t xml:space="preserve">Na Wykonawcy ciąży obowiązek zapewnienia, aby również podwykonawcy i dalsi podwykonawcy spełniali wszystkie wymogi względem osób zatrudnionych na umowę o pracę. </w:t>
      </w:r>
    </w:p>
    <w:p w14:paraId="6311B6E8" w14:textId="77777777" w:rsidR="004E218F" w:rsidRDefault="00000000">
      <w:pPr>
        <w:pStyle w:val="Tekstpodstawowy"/>
        <w:numPr>
          <w:ilvl w:val="3"/>
          <w:numId w:val="59"/>
        </w:numPr>
        <w:tabs>
          <w:tab w:val="left" w:pos="360"/>
        </w:tabs>
        <w:spacing w:before="0" w:after="0" w:line="240" w:lineRule="auto"/>
        <w:ind w:left="360"/>
        <w:rPr>
          <w:sz w:val="22"/>
          <w:szCs w:val="22"/>
        </w:rPr>
      </w:pPr>
      <w:r>
        <w:rPr>
          <w:sz w:val="22"/>
          <w:szCs w:val="22"/>
        </w:rPr>
        <w:t>Wymóg zatrudnienia na umowę o pracę dotyczy osób, które wykonują czynności bezpośrednio związane z wykonywaniem usługi, czyli kierowców pojazdów realizujących przedmiot zamówienia. Wymóg nie dotyczy więc miedzy innymi osób: wykonujących usługi transportowe, urzędujących członków organów zarządzających lub nadzorczych Wykonawcy, wspólników spółki jawnej lub partnerskiej w zakresie, w jakim będą wykonywać osobiście prace na rzecz Zamawiającego bądź Wykonawcy.</w:t>
      </w:r>
    </w:p>
    <w:p w14:paraId="39A2C0FE" w14:textId="77777777" w:rsidR="004E218F" w:rsidRDefault="00000000">
      <w:pPr>
        <w:pStyle w:val="Tekstpodstawowy"/>
        <w:numPr>
          <w:ilvl w:val="3"/>
          <w:numId w:val="59"/>
        </w:numPr>
        <w:tabs>
          <w:tab w:val="left" w:pos="360"/>
        </w:tabs>
        <w:spacing w:before="0" w:after="0" w:line="240" w:lineRule="auto"/>
        <w:ind w:left="360"/>
        <w:rPr>
          <w:sz w:val="22"/>
          <w:szCs w:val="22"/>
        </w:rPr>
      </w:pPr>
      <w:r>
        <w:rPr>
          <w:sz w:val="22"/>
          <w:szCs w:val="22"/>
        </w:rPr>
        <w:t>Wymagania dotyczące sposobu dokumentowania zatrudnienia osób na umowę o pracę, uprawnienia kontrolne Zamawiającego oraz sankcje z tytułu braku zatrudniania osób na umowę o pracę zostały szczegółowo określone w projektowanych postanowieniach umowy stanowiącym załącznik nr 8 do SWZ.</w:t>
      </w:r>
    </w:p>
    <w:p w14:paraId="33D29A87" w14:textId="77777777" w:rsidR="004E218F" w:rsidRDefault="00000000">
      <w:pPr>
        <w:pStyle w:val="Tekstpodstawowy"/>
        <w:numPr>
          <w:ilvl w:val="3"/>
          <w:numId w:val="59"/>
        </w:numPr>
        <w:tabs>
          <w:tab w:val="left" w:pos="360"/>
        </w:tabs>
        <w:spacing w:before="0" w:after="0" w:line="240" w:lineRule="auto"/>
        <w:ind w:left="360"/>
        <w:rPr>
          <w:sz w:val="22"/>
          <w:szCs w:val="22"/>
        </w:rPr>
      </w:pPr>
      <w:r>
        <w:rPr>
          <w:sz w:val="22"/>
          <w:szCs w:val="22"/>
        </w:rPr>
        <w:t>Zamawiający nie określa dodatkowych wymagań związanych z zatrudnieniem osób, o których mowa w art. 96 ust. 2 pkt 2) ustawy Pzp.</w:t>
      </w:r>
    </w:p>
    <w:p w14:paraId="317F071C" w14:textId="77777777" w:rsidR="004E218F" w:rsidRDefault="004E218F">
      <w:pPr>
        <w:pStyle w:val="Tekstpodstawowy"/>
        <w:spacing w:before="0" w:after="0" w:line="240" w:lineRule="auto"/>
        <w:ind w:left="360"/>
        <w:rPr>
          <w:sz w:val="22"/>
          <w:szCs w:val="22"/>
        </w:rPr>
      </w:pPr>
    </w:p>
    <w:p w14:paraId="71407D62"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 xml:space="preserve">xxIII. informacje na temat ubiegania się o udzielenie zamówienia przez wykonawców, o których mowa w art. 94 ustawy pzp </w:t>
      </w:r>
    </w:p>
    <w:p w14:paraId="52170BFE" w14:textId="77777777" w:rsidR="004E218F" w:rsidRDefault="004E218F">
      <w:pPr>
        <w:tabs>
          <w:tab w:val="left" w:pos="567"/>
        </w:tabs>
        <w:spacing w:before="0" w:after="0" w:line="240" w:lineRule="auto"/>
        <w:jc w:val="both"/>
        <w:rPr>
          <w:b/>
          <w:bCs/>
          <w:sz w:val="22"/>
          <w:szCs w:val="22"/>
        </w:rPr>
      </w:pPr>
    </w:p>
    <w:p w14:paraId="5933DE9F" w14:textId="463A998D" w:rsidR="004E218F" w:rsidRDefault="00000000">
      <w:pPr>
        <w:tabs>
          <w:tab w:val="left" w:pos="567"/>
        </w:tabs>
        <w:spacing w:before="0" w:after="0" w:line="240" w:lineRule="auto"/>
        <w:jc w:val="both"/>
        <w:rPr>
          <w:sz w:val="22"/>
          <w:szCs w:val="22"/>
        </w:rPr>
      </w:pPr>
      <w:r>
        <w:rPr>
          <w:sz w:val="22"/>
          <w:szCs w:val="22"/>
        </w:rPr>
        <w:t>Zamawiający nie zastrzega, że o udzielenie zamówienia mogą ubiegać się wyłącznie Wykonawcy,</w:t>
      </w:r>
      <w:r w:rsidR="00383CE8">
        <w:rPr>
          <w:sz w:val="22"/>
          <w:szCs w:val="22"/>
        </w:rPr>
        <w:t xml:space="preserve"> </w:t>
      </w:r>
      <w:r>
        <w:rPr>
          <w:sz w:val="22"/>
          <w:szCs w:val="22"/>
        </w:rPr>
        <w:t>o których mowa w art. 94 ustawy Pzp.</w:t>
      </w:r>
    </w:p>
    <w:p w14:paraId="35F06150" w14:textId="77777777" w:rsidR="004E218F" w:rsidRDefault="004E218F">
      <w:pPr>
        <w:tabs>
          <w:tab w:val="left" w:pos="567"/>
        </w:tabs>
        <w:spacing w:before="0" w:after="0" w:line="240" w:lineRule="auto"/>
        <w:jc w:val="both"/>
        <w:rPr>
          <w:b/>
          <w:bCs/>
          <w:sz w:val="22"/>
          <w:szCs w:val="22"/>
        </w:rPr>
      </w:pPr>
    </w:p>
    <w:p w14:paraId="61D214F3"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xxIV. KORZYSTANIE PRZEZ WYKONAWCĘ Z ZASOBÓW INNYCH PODMIOTÓW</w:t>
      </w:r>
    </w:p>
    <w:p w14:paraId="537A94C7"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W CELU POTWIERDZENIA SPEŁNIANIA WARUNKÓW UDZIAŁU W POSTĘPOWANIU</w:t>
      </w:r>
    </w:p>
    <w:p w14:paraId="20AA82B7" w14:textId="77777777" w:rsidR="004E218F" w:rsidRDefault="004E218F">
      <w:pPr>
        <w:tabs>
          <w:tab w:val="left" w:pos="1701"/>
        </w:tabs>
        <w:spacing w:before="0" w:after="0" w:line="240" w:lineRule="auto"/>
        <w:ind w:left="1701" w:hanging="1701"/>
        <w:jc w:val="both"/>
        <w:rPr>
          <w:b/>
          <w:bCs/>
          <w:sz w:val="22"/>
          <w:szCs w:val="22"/>
        </w:rPr>
      </w:pPr>
    </w:p>
    <w:p w14:paraId="486579F3" w14:textId="77777777" w:rsidR="004E218F" w:rsidRDefault="00000000">
      <w:pPr>
        <w:pStyle w:val="NormalnyWeb"/>
        <w:numPr>
          <w:ilvl w:val="1"/>
          <w:numId w:val="84"/>
        </w:numPr>
        <w:tabs>
          <w:tab w:val="left" w:pos="360"/>
        </w:tabs>
        <w:spacing w:before="0" w:beforeAutospacing="0" w:after="0" w:afterAutospacing="0" w:line="240" w:lineRule="auto"/>
        <w:ind w:left="360"/>
        <w:jc w:val="both"/>
        <w:rPr>
          <w:sz w:val="22"/>
          <w:szCs w:val="22"/>
        </w:rPr>
      </w:pPr>
      <w:r>
        <w:rPr>
          <w:sz w:val="22"/>
          <w:szCs w:val="22"/>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p>
    <w:p w14:paraId="78044673" w14:textId="77777777" w:rsidR="004E218F" w:rsidRDefault="00000000">
      <w:pPr>
        <w:pStyle w:val="NormalnyWeb"/>
        <w:numPr>
          <w:ilvl w:val="1"/>
          <w:numId w:val="21"/>
        </w:numPr>
        <w:tabs>
          <w:tab w:val="left" w:pos="360"/>
        </w:tabs>
        <w:spacing w:before="0" w:beforeAutospacing="0" w:after="0" w:afterAutospacing="0" w:line="240" w:lineRule="auto"/>
        <w:ind w:left="360"/>
        <w:jc w:val="both"/>
        <w:rPr>
          <w:b/>
          <w:bCs/>
          <w:sz w:val="22"/>
          <w:szCs w:val="22"/>
        </w:rPr>
      </w:pPr>
      <w:r>
        <w:rPr>
          <w:b/>
          <w:bCs/>
          <w:sz w:val="22"/>
          <w:szCs w:val="22"/>
        </w:rPr>
        <w:t>W odniesieniu do warunków dotyczących wykształcenia, kwalifikacji zawodowych lub doświadczenia (pkt 4.4 rozdziału XXI SWZ) Wykonawcy mogą polegać na zdolnościach podmiotów udostępniających zasoby, jeśli podmioty te wykonają usługi, do realizacji których te zdolności są wymagane.</w:t>
      </w:r>
    </w:p>
    <w:p w14:paraId="570FAE8D" w14:textId="77777777" w:rsidR="004E218F" w:rsidRDefault="00000000">
      <w:pPr>
        <w:pStyle w:val="NormalnyWeb"/>
        <w:numPr>
          <w:ilvl w:val="1"/>
          <w:numId w:val="21"/>
        </w:numPr>
        <w:tabs>
          <w:tab w:val="left" w:pos="360"/>
        </w:tabs>
        <w:spacing w:before="0" w:beforeAutospacing="0" w:after="0" w:afterAutospacing="0" w:line="240" w:lineRule="auto"/>
        <w:ind w:left="360"/>
        <w:jc w:val="both"/>
        <w:rPr>
          <w:sz w:val="22"/>
          <w:szCs w:val="22"/>
        </w:rPr>
      </w:pPr>
      <w:r>
        <w:rPr>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FA82BF8" w14:textId="5F3B0219" w:rsidR="004E218F" w:rsidRDefault="00000000">
      <w:pPr>
        <w:pStyle w:val="NormalnyWeb"/>
        <w:numPr>
          <w:ilvl w:val="1"/>
          <w:numId w:val="21"/>
        </w:numPr>
        <w:tabs>
          <w:tab w:val="left" w:pos="360"/>
        </w:tabs>
        <w:spacing w:before="0" w:beforeAutospacing="0" w:after="0" w:afterAutospacing="0" w:line="240" w:lineRule="auto"/>
        <w:ind w:left="360"/>
        <w:jc w:val="both"/>
        <w:rPr>
          <w:sz w:val="22"/>
          <w:szCs w:val="22"/>
        </w:rPr>
      </w:pPr>
      <w:r>
        <w:rPr>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1AB8D47" w14:textId="77777777" w:rsidR="004E218F" w:rsidRDefault="00000000">
      <w:pPr>
        <w:pStyle w:val="NormalnyWeb"/>
        <w:numPr>
          <w:ilvl w:val="1"/>
          <w:numId w:val="21"/>
        </w:numPr>
        <w:tabs>
          <w:tab w:val="left" w:pos="360"/>
        </w:tabs>
        <w:spacing w:before="0" w:beforeAutospacing="0" w:after="0" w:afterAutospacing="0" w:line="240" w:lineRule="auto"/>
        <w:ind w:left="360"/>
        <w:jc w:val="both"/>
        <w:rPr>
          <w:sz w:val="22"/>
          <w:szCs w:val="22"/>
        </w:rPr>
      </w:pPr>
      <w:r>
        <w:rPr>
          <w:sz w:val="22"/>
          <w:szCs w:val="22"/>
        </w:rPr>
        <w:t>Zobowiązanie podmiotu udostępniającego zasoby, o którym mowa w pkt 3 potwierdza, że stosunek łączący Wykonawcę z podmiotami udostępniającymi zasoby gwarantuje rzeczywisty dostęp do tych zasobów oraz określa w szczególności:</w:t>
      </w:r>
    </w:p>
    <w:p w14:paraId="6D57C1DE" w14:textId="77777777" w:rsidR="004E218F" w:rsidRDefault="00000000">
      <w:pPr>
        <w:pStyle w:val="NormalnyWeb"/>
        <w:numPr>
          <w:ilvl w:val="1"/>
          <w:numId w:val="48"/>
        </w:numPr>
        <w:tabs>
          <w:tab w:val="left" w:pos="360"/>
          <w:tab w:val="left" w:pos="426"/>
        </w:tabs>
        <w:spacing w:before="0" w:beforeAutospacing="0" w:after="0" w:afterAutospacing="0" w:line="240" w:lineRule="auto"/>
        <w:ind w:left="360"/>
        <w:jc w:val="both"/>
        <w:rPr>
          <w:sz w:val="22"/>
          <w:szCs w:val="22"/>
        </w:rPr>
      </w:pPr>
      <w:r>
        <w:rPr>
          <w:sz w:val="22"/>
          <w:szCs w:val="22"/>
        </w:rPr>
        <w:t>zakres dostępnych Wykonawcy zasobów podmiotu udostępniającego zasoby;</w:t>
      </w:r>
    </w:p>
    <w:p w14:paraId="5AB56320" w14:textId="77777777" w:rsidR="004E218F" w:rsidRDefault="00000000">
      <w:pPr>
        <w:pStyle w:val="NormalnyWeb"/>
        <w:numPr>
          <w:ilvl w:val="1"/>
          <w:numId w:val="48"/>
        </w:numPr>
        <w:tabs>
          <w:tab w:val="left" w:pos="360"/>
          <w:tab w:val="left" w:pos="426"/>
        </w:tabs>
        <w:spacing w:before="0" w:beforeAutospacing="0" w:after="0" w:afterAutospacing="0" w:line="240" w:lineRule="auto"/>
        <w:ind w:left="360"/>
        <w:jc w:val="both"/>
        <w:rPr>
          <w:sz w:val="22"/>
          <w:szCs w:val="22"/>
        </w:rPr>
      </w:pPr>
      <w:r>
        <w:rPr>
          <w:sz w:val="22"/>
          <w:szCs w:val="22"/>
        </w:rPr>
        <w:lastRenderedPageBreak/>
        <w:t>sposób i okres udostępnienia Wykonawcy i wykorzystania przez niego zasobów podmiotu udostępniającego te zasoby przy wykonywaniu zamówienia;</w:t>
      </w:r>
    </w:p>
    <w:p w14:paraId="7BA897AA" w14:textId="77777777" w:rsidR="004E218F" w:rsidRDefault="00000000">
      <w:pPr>
        <w:pStyle w:val="NormalnyWeb"/>
        <w:numPr>
          <w:ilvl w:val="1"/>
          <w:numId w:val="48"/>
        </w:numPr>
        <w:tabs>
          <w:tab w:val="left" w:pos="360"/>
          <w:tab w:val="left" w:pos="426"/>
        </w:tabs>
        <w:spacing w:before="0" w:beforeAutospacing="0" w:after="0" w:afterAutospacing="0" w:line="240" w:lineRule="auto"/>
        <w:ind w:left="360"/>
        <w:jc w:val="both"/>
        <w:rPr>
          <w:sz w:val="22"/>
          <w:szCs w:val="22"/>
        </w:rPr>
      </w:pPr>
      <w:r>
        <w:rPr>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DCF5B2F" w14:textId="77777777" w:rsidR="004E218F" w:rsidRDefault="00000000">
      <w:pPr>
        <w:pStyle w:val="NormalnyWeb"/>
        <w:numPr>
          <w:ilvl w:val="1"/>
          <w:numId w:val="21"/>
        </w:numPr>
        <w:tabs>
          <w:tab w:val="left" w:pos="360"/>
          <w:tab w:val="left" w:pos="426"/>
        </w:tabs>
        <w:spacing w:before="0" w:beforeAutospacing="0" w:after="0" w:afterAutospacing="0" w:line="240" w:lineRule="auto"/>
        <w:ind w:left="360"/>
        <w:jc w:val="both"/>
        <w:rPr>
          <w:sz w:val="22"/>
          <w:szCs w:val="22"/>
        </w:rPr>
      </w:pPr>
      <w:r>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(na podstawie oświadczenia o którym mowa w ust. 5.1) rozdziału XVII SWZ, składanego wraz z ofertą).</w:t>
      </w:r>
    </w:p>
    <w:p w14:paraId="66E9C874" w14:textId="77777777" w:rsidR="004E218F" w:rsidRDefault="00000000">
      <w:pPr>
        <w:pStyle w:val="NormalnyWeb"/>
        <w:numPr>
          <w:ilvl w:val="1"/>
          <w:numId w:val="21"/>
        </w:numPr>
        <w:tabs>
          <w:tab w:val="left" w:pos="360"/>
        </w:tabs>
        <w:spacing w:before="0" w:beforeAutospacing="0" w:after="0" w:afterAutospacing="0" w:line="240" w:lineRule="auto"/>
        <w:ind w:left="360"/>
        <w:jc w:val="both"/>
        <w:rPr>
          <w:sz w:val="22"/>
          <w:szCs w:val="22"/>
        </w:rPr>
      </w:pPr>
      <w:r>
        <w:rPr>
          <w:sz w:val="22"/>
          <w:szCs w:val="22"/>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1BBF4B1" w14:textId="77777777" w:rsidR="004E218F" w:rsidRDefault="00000000">
      <w:pPr>
        <w:pStyle w:val="NormalnyWeb"/>
        <w:numPr>
          <w:ilvl w:val="1"/>
          <w:numId w:val="21"/>
        </w:numPr>
        <w:tabs>
          <w:tab w:val="left" w:pos="360"/>
        </w:tabs>
        <w:spacing w:before="0" w:beforeAutospacing="0" w:after="0" w:afterAutospacing="0" w:line="240" w:lineRule="auto"/>
        <w:ind w:left="360"/>
        <w:jc w:val="both"/>
        <w:rPr>
          <w:sz w:val="22"/>
          <w:szCs w:val="22"/>
        </w:rPr>
      </w:pPr>
      <w:r>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A6E905" w14:textId="77777777" w:rsidR="004E218F" w:rsidRDefault="00000000">
      <w:pPr>
        <w:pStyle w:val="Akapitzlist"/>
        <w:numPr>
          <w:ilvl w:val="1"/>
          <w:numId w:val="21"/>
        </w:numPr>
        <w:tabs>
          <w:tab w:val="left" w:pos="360"/>
          <w:tab w:val="left" w:pos="567"/>
        </w:tabs>
        <w:spacing w:before="0" w:after="0" w:line="240" w:lineRule="auto"/>
        <w:ind w:left="360"/>
        <w:jc w:val="both"/>
        <w:rPr>
          <w:sz w:val="22"/>
          <w:szCs w:val="22"/>
        </w:rPr>
      </w:pPr>
      <w:r>
        <w:rPr>
          <w:sz w:val="22"/>
          <w:szCs w:val="22"/>
        </w:rPr>
        <w:t>Wykonawca nie może, po upływie terminu składania ofert, powoływać się na zdolności lub sytuację podmiotów udostępniających zasoby, jeżeli na etapie składania ofert nie polegał on w danym zakresie na zdolnościach podmiotów udostępniających zasoby.</w:t>
      </w:r>
    </w:p>
    <w:p w14:paraId="28461991" w14:textId="77777777" w:rsidR="004E218F" w:rsidRDefault="004E218F">
      <w:pPr>
        <w:tabs>
          <w:tab w:val="left" w:pos="567"/>
        </w:tabs>
        <w:spacing w:before="0" w:after="0" w:line="240" w:lineRule="auto"/>
        <w:jc w:val="both"/>
        <w:rPr>
          <w:sz w:val="22"/>
          <w:szCs w:val="22"/>
        </w:rPr>
      </w:pPr>
    </w:p>
    <w:p w14:paraId="244FA4B9"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xxV. WYMAGANIA DOTYCZĄCE WADIUM</w:t>
      </w:r>
    </w:p>
    <w:p w14:paraId="1E6F06E7" w14:textId="77777777" w:rsidR="004E218F" w:rsidRDefault="004E218F">
      <w:pPr>
        <w:spacing w:before="0" w:after="0" w:line="240" w:lineRule="auto"/>
        <w:jc w:val="both"/>
        <w:rPr>
          <w:sz w:val="22"/>
          <w:szCs w:val="22"/>
        </w:rPr>
      </w:pPr>
    </w:p>
    <w:p w14:paraId="2468A084" w14:textId="77777777" w:rsidR="004E218F" w:rsidRDefault="00000000">
      <w:pPr>
        <w:pStyle w:val="Tekstpodstawowy"/>
        <w:numPr>
          <w:ilvl w:val="3"/>
          <w:numId w:val="49"/>
        </w:numPr>
        <w:spacing w:before="0" w:after="0" w:line="240" w:lineRule="auto"/>
        <w:ind w:left="284" w:hanging="284"/>
        <w:rPr>
          <w:sz w:val="22"/>
          <w:szCs w:val="22"/>
        </w:rPr>
      </w:pPr>
      <w:r>
        <w:rPr>
          <w:sz w:val="22"/>
          <w:szCs w:val="22"/>
        </w:rPr>
        <w:t xml:space="preserve">Zamawiający żąda od Wykonawców wniesienia wadium w wysokości 3 000 zł (słownie: trzy tysiące złotych 00/100) na konto Zamawiającego </w:t>
      </w:r>
      <w:r>
        <w:rPr>
          <w:b/>
          <w:bCs/>
          <w:sz w:val="22"/>
          <w:szCs w:val="22"/>
        </w:rPr>
        <w:t>PKO BP S.A. Oddział w Gubinie 95 10205402 00000102 00276303</w:t>
      </w:r>
      <w:r>
        <w:rPr>
          <w:sz w:val="22"/>
          <w:szCs w:val="22"/>
        </w:rPr>
        <w:t>.</w:t>
      </w:r>
    </w:p>
    <w:p w14:paraId="5CE29E33" w14:textId="11AACAFA" w:rsidR="004E218F" w:rsidRDefault="00000000">
      <w:pPr>
        <w:pStyle w:val="Tekstpodstawowy"/>
        <w:numPr>
          <w:ilvl w:val="3"/>
          <w:numId w:val="49"/>
        </w:numPr>
        <w:spacing w:before="0" w:after="0" w:line="240" w:lineRule="auto"/>
        <w:ind w:left="284" w:hanging="284"/>
        <w:rPr>
          <w:sz w:val="22"/>
          <w:szCs w:val="22"/>
        </w:rPr>
      </w:pPr>
      <w:r>
        <w:rPr>
          <w:sz w:val="22"/>
          <w:szCs w:val="22"/>
        </w:rPr>
        <w:t>Wadium należy wnieść przed upływem terminu składania ofert. Wadium uważa się za wniesione w momencie wpływu wymaganej kwoty na rachunek bankowy  Zamawiającego.</w:t>
      </w:r>
    </w:p>
    <w:p w14:paraId="7CDBF7D8" w14:textId="77777777" w:rsidR="004E218F" w:rsidRDefault="00000000">
      <w:pPr>
        <w:pStyle w:val="Tekstpodstawowy"/>
        <w:numPr>
          <w:ilvl w:val="3"/>
          <w:numId w:val="49"/>
        </w:numPr>
        <w:spacing w:before="0" w:after="0" w:line="240" w:lineRule="auto"/>
        <w:ind w:left="284" w:hanging="284"/>
        <w:rPr>
          <w:b/>
          <w:bCs/>
          <w:sz w:val="22"/>
          <w:szCs w:val="22"/>
        </w:rPr>
      </w:pPr>
      <w:r>
        <w:rPr>
          <w:b/>
          <w:bCs/>
          <w:sz w:val="22"/>
          <w:szCs w:val="22"/>
        </w:rPr>
        <w:t>Potwierdzenie wpłaty wadium należy załączyć do oferty. Jeżeli wadium jest wnoszone w innej formie niż w pieniądzu Wykonawca przekazuje Zamawiającemu oryginał gwarancji lub poręczenia, w postaci elektronicznej.</w:t>
      </w:r>
    </w:p>
    <w:p w14:paraId="1DC01A33" w14:textId="77777777" w:rsidR="004E218F" w:rsidRDefault="00000000">
      <w:pPr>
        <w:pStyle w:val="Tekstpodstawowy"/>
        <w:numPr>
          <w:ilvl w:val="3"/>
          <w:numId w:val="49"/>
        </w:numPr>
        <w:spacing w:before="0" w:after="0" w:line="240" w:lineRule="auto"/>
        <w:ind w:left="284" w:hanging="284"/>
        <w:rPr>
          <w:sz w:val="22"/>
          <w:szCs w:val="22"/>
        </w:rPr>
      </w:pPr>
      <w:r>
        <w:rPr>
          <w:sz w:val="22"/>
          <w:szCs w:val="22"/>
        </w:rPr>
        <w:t>Wadium utrzymuje się nieprzerwanie do dnia upływu terminu związania ofertą, z wyjątkiem przypadków, o których mowa w art. 98 ust. 1 pkt 2 i 3 oraz ust. 2 ustawy Pzp.</w:t>
      </w:r>
    </w:p>
    <w:p w14:paraId="6DB9CC66" w14:textId="77777777" w:rsidR="004E218F" w:rsidRDefault="00000000">
      <w:pPr>
        <w:pStyle w:val="Tekstpodstawowy"/>
        <w:numPr>
          <w:ilvl w:val="3"/>
          <w:numId w:val="49"/>
        </w:numPr>
        <w:spacing w:before="0" w:after="0" w:line="240" w:lineRule="auto"/>
        <w:ind w:left="284" w:hanging="284"/>
        <w:rPr>
          <w:sz w:val="22"/>
          <w:szCs w:val="22"/>
        </w:rPr>
      </w:pPr>
      <w:r>
        <w:rPr>
          <w:sz w:val="22"/>
          <w:szCs w:val="22"/>
        </w:rPr>
        <w:t>W przypadku przedłużenia terminu związania ofertą należy przedłużyć okres ważności wadium albo, jeżeli nie jest to możliwe, wnieść nowe wadium na przedłużony okres związania ofertą.</w:t>
      </w:r>
    </w:p>
    <w:p w14:paraId="0BE355E6" w14:textId="77777777" w:rsidR="004E218F" w:rsidRDefault="00000000">
      <w:pPr>
        <w:pStyle w:val="Tekstpodstawowy"/>
        <w:numPr>
          <w:ilvl w:val="3"/>
          <w:numId w:val="49"/>
        </w:numPr>
        <w:spacing w:before="0" w:after="0" w:line="240" w:lineRule="auto"/>
        <w:ind w:left="284" w:hanging="284"/>
        <w:rPr>
          <w:sz w:val="22"/>
          <w:szCs w:val="22"/>
        </w:rPr>
      </w:pPr>
      <w:r>
        <w:rPr>
          <w:sz w:val="22"/>
          <w:szCs w:val="22"/>
        </w:rPr>
        <w:t>Wykonawca może wnieść wadium według wyboru Wykonawcy w jednej lub kilku następujących formach:</w:t>
      </w:r>
    </w:p>
    <w:p w14:paraId="2B632150" w14:textId="77777777" w:rsidR="004E218F" w:rsidRDefault="00000000">
      <w:pPr>
        <w:pStyle w:val="Akapitzlist"/>
        <w:numPr>
          <w:ilvl w:val="1"/>
          <w:numId w:val="34"/>
        </w:numPr>
        <w:shd w:val="clear" w:color="auto" w:fill="FFFFFF"/>
        <w:spacing w:before="0" w:after="0" w:line="240" w:lineRule="auto"/>
        <w:ind w:left="709" w:hanging="283"/>
        <w:jc w:val="both"/>
        <w:rPr>
          <w:sz w:val="22"/>
          <w:szCs w:val="22"/>
        </w:rPr>
      </w:pPr>
      <w:r>
        <w:rPr>
          <w:sz w:val="22"/>
          <w:szCs w:val="22"/>
        </w:rPr>
        <w:t>pieniądzu;</w:t>
      </w:r>
    </w:p>
    <w:p w14:paraId="1501BBDA" w14:textId="77777777" w:rsidR="004E218F" w:rsidRDefault="00000000">
      <w:pPr>
        <w:pStyle w:val="Akapitzlist"/>
        <w:numPr>
          <w:ilvl w:val="1"/>
          <w:numId w:val="34"/>
        </w:numPr>
        <w:shd w:val="clear" w:color="auto" w:fill="FFFFFF"/>
        <w:spacing w:before="0" w:after="0" w:line="240" w:lineRule="auto"/>
        <w:ind w:left="709" w:hanging="283"/>
        <w:jc w:val="both"/>
        <w:rPr>
          <w:sz w:val="22"/>
          <w:szCs w:val="22"/>
        </w:rPr>
      </w:pPr>
      <w:r>
        <w:rPr>
          <w:sz w:val="22"/>
          <w:szCs w:val="22"/>
        </w:rPr>
        <w:t>gwarancjach bankowych;</w:t>
      </w:r>
    </w:p>
    <w:p w14:paraId="7E90601A" w14:textId="77777777" w:rsidR="004E218F" w:rsidRDefault="00000000">
      <w:pPr>
        <w:pStyle w:val="Akapitzlist"/>
        <w:numPr>
          <w:ilvl w:val="1"/>
          <w:numId w:val="34"/>
        </w:numPr>
        <w:shd w:val="clear" w:color="auto" w:fill="FFFFFF"/>
        <w:spacing w:before="0" w:after="0" w:line="240" w:lineRule="auto"/>
        <w:ind w:left="709" w:hanging="283"/>
        <w:jc w:val="both"/>
        <w:rPr>
          <w:sz w:val="22"/>
          <w:szCs w:val="22"/>
        </w:rPr>
      </w:pPr>
      <w:r>
        <w:rPr>
          <w:sz w:val="22"/>
          <w:szCs w:val="22"/>
        </w:rPr>
        <w:t>gwarancjach ubezpieczeniowych;</w:t>
      </w:r>
    </w:p>
    <w:p w14:paraId="03C3B159" w14:textId="77777777" w:rsidR="004E218F" w:rsidRDefault="00000000">
      <w:pPr>
        <w:pStyle w:val="Akapitzlist"/>
        <w:numPr>
          <w:ilvl w:val="1"/>
          <w:numId w:val="34"/>
        </w:numPr>
        <w:shd w:val="clear" w:color="auto" w:fill="FFFFFF"/>
        <w:spacing w:before="0" w:after="0" w:line="240" w:lineRule="auto"/>
        <w:ind w:left="709" w:hanging="283"/>
        <w:jc w:val="both"/>
        <w:rPr>
          <w:sz w:val="22"/>
          <w:szCs w:val="22"/>
        </w:rPr>
      </w:pPr>
      <w:r>
        <w:rPr>
          <w:sz w:val="22"/>
          <w:szCs w:val="22"/>
        </w:rPr>
        <w:t xml:space="preserve">poręczeniach udzielanych przez podmioty, o których mowa w </w:t>
      </w:r>
      <w:hyperlink r:id="rId10" w:anchor="/document/16888361?unitId=art(6(b))ust(5)pkt(2)&amp;cm=DOCUMENT" w:history="1">
        <w:r w:rsidR="004E218F">
          <w:rPr>
            <w:sz w:val="22"/>
            <w:szCs w:val="22"/>
            <w:u w:val="single"/>
          </w:rPr>
          <w:t>art. 6b ust. 5 pkt 2</w:t>
        </w:r>
      </w:hyperlink>
      <w:r>
        <w:rPr>
          <w:sz w:val="22"/>
          <w:szCs w:val="22"/>
        </w:rPr>
        <w:t xml:space="preserve"> ustawy z dnia 9 listopada 2000 r. o utworzeniu Polskiej Agencji Rozwoju Przedsiębiorczości (Dz. U. z 2019 r. poz. 310, 836 i 1572).</w:t>
      </w:r>
    </w:p>
    <w:p w14:paraId="05774607" w14:textId="77777777"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Wadium wniesione w pieniądzu Zamawiający przechowuje na rachunku bankowym.</w:t>
      </w:r>
    </w:p>
    <w:p w14:paraId="4BC631D7" w14:textId="25788C45"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Jeżeli wadium zostało wniesione w formie gwarancji lub poręczeniach, o których mowa w ust. 7</w:t>
      </w:r>
      <w:r w:rsidR="00285F73">
        <w:rPr>
          <w:sz w:val="22"/>
          <w:szCs w:val="22"/>
        </w:rPr>
        <w:t xml:space="preserve"> </w:t>
      </w:r>
      <w:r>
        <w:rPr>
          <w:sz w:val="22"/>
          <w:szCs w:val="22"/>
        </w:rPr>
        <w:t xml:space="preserve">pkt 2-4 ustawy Pzp, Wykonawca zobowiązany jest przekazać Zamawiającemu oryginał gwarancji lub poręczenia, </w:t>
      </w:r>
      <w:r>
        <w:rPr>
          <w:b/>
          <w:bCs/>
          <w:sz w:val="22"/>
          <w:szCs w:val="22"/>
        </w:rPr>
        <w:t>w postaci elektronicznej</w:t>
      </w:r>
      <w:r>
        <w:rPr>
          <w:sz w:val="22"/>
          <w:szCs w:val="22"/>
        </w:rPr>
        <w:t>.</w:t>
      </w:r>
    </w:p>
    <w:p w14:paraId="0D72E0E5" w14:textId="77777777"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Zamawiający zwróci wadium niezwłocznie, nie później jednak niż w terminie 7 dni od dnia wystąpienia jednej z okoliczności:</w:t>
      </w:r>
    </w:p>
    <w:p w14:paraId="0B2A783A" w14:textId="77777777" w:rsidR="004E218F" w:rsidRDefault="00000000">
      <w:pPr>
        <w:pStyle w:val="Akapitzlist"/>
        <w:numPr>
          <w:ilvl w:val="0"/>
          <w:numId w:val="35"/>
        </w:numPr>
        <w:shd w:val="clear" w:color="auto" w:fill="FFFFFF"/>
        <w:spacing w:before="0" w:after="0" w:line="240" w:lineRule="auto"/>
        <w:ind w:hanging="294"/>
        <w:rPr>
          <w:sz w:val="22"/>
          <w:szCs w:val="22"/>
        </w:rPr>
      </w:pPr>
      <w:r>
        <w:rPr>
          <w:sz w:val="22"/>
          <w:szCs w:val="22"/>
        </w:rPr>
        <w:t>upływu terminu związania ofertą;</w:t>
      </w:r>
    </w:p>
    <w:p w14:paraId="77530409" w14:textId="77777777" w:rsidR="004E218F" w:rsidRDefault="00000000">
      <w:pPr>
        <w:pStyle w:val="Akapitzlist"/>
        <w:numPr>
          <w:ilvl w:val="0"/>
          <w:numId w:val="35"/>
        </w:numPr>
        <w:shd w:val="clear" w:color="auto" w:fill="FFFFFF"/>
        <w:spacing w:before="0" w:after="0" w:line="240" w:lineRule="auto"/>
        <w:ind w:hanging="294"/>
        <w:rPr>
          <w:sz w:val="22"/>
          <w:szCs w:val="22"/>
        </w:rPr>
      </w:pPr>
      <w:r>
        <w:rPr>
          <w:sz w:val="22"/>
          <w:szCs w:val="22"/>
        </w:rPr>
        <w:t>zawarcia umowy w sprawie zamówienia publicznego;</w:t>
      </w:r>
    </w:p>
    <w:p w14:paraId="46CECB99" w14:textId="77777777" w:rsidR="004E218F" w:rsidRDefault="00000000">
      <w:pPr>
        <w:pStyle w:val="Akapitzlist"/>
        <w:numPr>
          <w:ilvl w:val="0"/>
          <w:numId w:val="35"/>
        </w:numPr>
        <w:shd w:val="clear" w:color="auto" w:fill="FFFFFF"/>
        <w:spacing w:before="0" w:after="0" w:line="240" w:lineRule="auto"/>
        <w:ind w:hanging="294"/>
        <w:jc w:val="both"/>
        <w:rPr>
          <w:sz w:val="22"/>
          <w:szCs w:val="22"/>
        </w:rPr>
      </w:pPr>
      <w:r>
        <w:rPr>
          <w:sz w:val="22"/>
          <w:szCs w:val="22"/>
        </w:rPr>
        <w:t>unieważnienia postępowania o udzielenie zamówienia, z wyjątkiem sytuacji gdy nie zostało rozstrzygnięte odwołanie na czynność unieważnienia albo nie upłynął termin do jego wniesienia.</w:t>
      </w:r>
    </w:p>
    <w:p w14:paraId="06659004" w14:textId="77777777"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Zamawiający, niezwłocznie, nie później jednak niż w terminie 7 dni od dnia złożenia wniosku zwróci wadium Wykonawcy:</w:t>
      </w:r>
    </w:p>
    <w:p w14:paraId="01529E5B" w14:textId="77777777" w:rsidR="004E218F" w:rsidRDefault="00000000">
      <w:pPr>
        <w:pStyle w:val="Akapitzlist"/>
        <w:numPr>
          <w:ilvl w:val="0"/>
          <w:numId w:val="36"/>
        </w:numPr>
        <w:shd w:val="clear" w:color="auto" w:fill="FFFFFF"/>
        <w:spacing w:before="0" w:after="0" w:line="240" w:lineRule="auto"/>
        <w:rPr>
          <w:sz w:val="22"/>
          <w:szCs w:val="22"/>
        </w:rPr>
      </w:pPr>
      <w:r>
        <w:rPr>
          <w:sz w:val="22"/>
          <w:szCs w:val="22"/>
        </w:rPr>
        <w:lastRenderedPageBreak/>
        <w:t>który wycofał ofertę przed upływem terminu składania ofert;</w:t>
      </w:r>
    </w:p>
    <w:p w14:paraId="5991C5AD" w14:textId="77777777" w:rsidR="004E218F" w:rsidRDefault="00000000">
      <w:pPr>
        <w:pStyle w:val="Akapitzlist"/>
        <w:numPr>
          <w:ilvl w:val="0"/>
          <w:numId w:val="36"/>
        </w:numPr>
        <w:shd w:val="clear" w:color="auto" w:fill="FFFFFF"/>
        <w:spacing w:before="0" w:after="0" w:line="240" w:lineRule="auto"/>
        <w:rPr>
          <w:sz w:val="22"/>
          <w:szCs w:val="22"/>
        </w:rPr>
      </w:pPr>
      <w:r>
        <w:rPr>
          <w:sz w:val="22"/>
          <w:szCs w:val="22"/>
        </w:rPr>
        <w:t>którego oferta została odrzucona;</w:t>
      </w:r>
    </w:p>
    <w:p w14:paraId="485955AA" w14:textId="77777777" w:rsidR="004E218F" w:rsidRDefault="00000000">
      <w:pPr>
        <w:pStyle w:val="Akapitzlist"/>
        <w:numPr>
          <w:ilvl w:val="0"/>
          <w:numId w:val="36"/>
        </w:numPr>
        <w:shd w:val="clear" w:color="auto" w:fill="FFFFFF"/>
        <w:spacing w:before="0" w:after="0" w:line="240" w:lineRule="auto"/>
        <w:jc w:val="both"/>
        <w:rPr>
          <w:sz w:val="22"/>
          <w:szCs w:val="22"/>
        </w:rPr>
      </w:pPr>
      <w:r>
        <w:rPr>
          <w:sz w:val="22"/>
          <w:szCs w:val="22"/>
        </w:rPr>
        <w:t>po wyborze najkorzystniejszej oferty, z wyjątkiem wykonawcy, którego oferta została wybrana jako najkorzystniejsza;</w:t>
      </w:r>
    </w:p>
    <w:p w14:paraId="26383B91" w14:textId="77777777" w:rsidR="004E218F" w:rsidRDefault="00000000">
      <w:pPr>
        <w:pStyle w:val="Akapitzlist"/>
        <w:numPr>
          <w:ilvl w:val="0"/>
          <w:numId w:val="36"/>
        </w:numPr>
        <w:shd w:val="clear" w:color="auto" w:fill="FFFFFF"/>
        <w:spacing w:before="0" w:after="0" w:line="240" w:lineRule="auto"/>
        <w:jc w:val="both"/>
        <w:rPr>
          <w:sz w:val="22"/>
          <w:szCs w:val="22"/>
        </w:rPr>
      </w:pPr>
      <w:r>
        <w:rPr>
          <w:sz w:val="22"/>
          <w:szCs w:val="22"/>
        </w:rPr>
        <w:t>po unieważnieniu postępowania, w przypadku gdy nie zostało rozstrzygnięte odwołanie na czynność unieważnienia albo nie upłynął termin do jego wniesienia.</w:t>
      </w:r>
    </w:p>
    <w:p w14:paraId="5651F73A" w14:textId="77777777"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Złożenie wniosku o zwrot wadium, o którym mowa powyżej, powoduje rozwiązanie stosunku prawnego z Wykonawcą wraz z utratą przez niego prawa do korzystania ze środków ochrony prawnej, o których mowa w ustawie Pzp.</w:t>
      </w:r>
    </w:p>
    <w:p w14:paraId="218645D6" w14:textId="77777777"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Zamawiający zwróci wadium wniesione:</w:t>
      </w:r>
    </w:p>
    <w:p w14:paraId="3731ED72" w14:textId="77777777" w:rsidR="004E218F" w:rsidRDefault="00000000">
      <w:pPr>
        <w:pStyle w:val="Akapitzlist"/>
        <w:numPr>
          <w:ilvl w:val="0"/>
          <w:numId w:val="37"/>
        </w:numPr>
        <w:shd w:val="clear" w:color="auto" w:fill="FFFFFF"/>
        <w:spacing w:before="0" w:after="0" w:line="240" w:lineRule="auto"/>
        <w:jc w:val="both"/>
        <w:rPr>
          <w:sz w:val="22"/>
          <w:szCs w:val="22"/>
        </w:rPr>
      </w:pPr>
      <w:r>
        <w:rPr>
          <w:sz w:val="22"/>
          <w:szCs w:val="22"/>
        </w:rPr>
        <w:t xml:space="preserve"> w pieniądzu wraz z odsetkami wynikającymi z umowy rachunku bankowego, na którym było ono przechowywane, pomniejszone o koszty prowadzenia rachunku bankowego oraz prowizji bankowej za przelew pieniędzy na rachunek bankowy wskazany przez Wykonawcę.</w:t>
      </w:r>
    </w:p>
    <w:p w14:paraId="116F0BEE" w14:textId="77777777" w:rsidR="004E218F" w:rsidRDefault="00000000">
      <w:pPr>
        <w:pStyle w:val="Akapitzlist"/>
        <w:numPr>
          <w:ilvl w:val="0"/>
          <w:numId w:val="37"/>
        </w:numPr>
        <w:shd w:val="clear" w:color="auto" w:fill="FFFFFF"/>
        <w:spacing w:before="0" w:after="0" w:line="240" w:lineRule="auto"/>
        <w:jc w:val="both"/>
        <w:rPr>
          <w:sz w:val="22"/>
          <w:szCs w:val="22"/>
        </w:rPr>
      </w:pPr>
      <w:r>
        <w:rPr>
          <w:sz w:val="22"/>
          <w:szCs w:val="22"/>
        </w:rPr>
        <w:t xml:space="preserve">w innej formie niż w pieniądzu poprzez złożenie gwarantowi lub poręczycielowi oświadczenia o zwolnieniu wadium. </w:t>
      </w:r>
    </w:p>
    <w:p w14:paraId="6C2950F2" w14:textId="77777777" w:rsidR="004E218F" w:rsidRDefault="00000000" w:rsidP="009908FB">
      <w:pPr>
        <w:pStyle w:val="Akapitzlist"/>
        <w:numPr>
          <w:ilvl w:val="0"/>
          <w:numId w:val="88"/>
        </w:numPr>
        <w:shd w:val="clear" w:color="auto" w:fill="FFFFFF"/>
        <w:spacing w:before="0" w:after="0" w:line="240" w:lineRule="auto"/>
        <w:ind w:left="284" w:hanging="284"/>
        <w:jc w:val="both"/>
        <w:rPr>
          <w:sz w:val="22"/>
          <w:szCs w:val="22"/>
        </w:rPr>
      </w:pPr>
      <w:r>
        <w:rPr>
          <w:sz w:val="22"/>
          <w:szCs w:val="22"/>
        </w:rPr>
        <w:t>Zamawiający zatrzyma wadium wraz z odsetkami, a w przypadku wadium wniesionego w formie gwarancji lub poręczenia, o których mowa w art. 97 ust. 7 pkt 2-4 ustawy Pzp, występuje odpowiednio do gwaranta lub poręczyciela z żądaniem zapłaty wadium, jeżeli:</w:t>
      </w:r>
    </w:p>
    <w:p w14:paraId="0813498E" w14:textId="453C92DF" w:rsidR="004E218F" w:rsidRDefault="00000000">
      <w:pPr>
        <w:pStyle w:val="Akapitzlist"/>
        <w:numPr>
          <w:ilvl w:val="1"/>
          <w:numId w:val="38"/>
        </w:numPr>
        <w:shd w:val="clear" w:color="auto" w:fill="FFFFFF"/>
        <w:spacing w:before="0" w:after="0" w:line="240" w:lineRule="auto"/>
        <w:ind w:left="709" w:hanging="283"/>
        <w:jc w:val="both"/>
        <w:rPr>
          <w:sz w:val="22"/>
          <w:szCs w:val="22"/>
        </w:rPr>
      </w:pPr>
      <w:r>
        <w:rPr>
          <w:sz w:val="22"/>
          <w:szCs w:val="22"/>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6F986F4" w14:textId="77777777" w:rsidR="004E218F" w:rsidRDefault="00000000">
      <w:pPr>
        <w:pStyle w:val="Akapitzlist"/>
        <w:numPr>
          <w:ilvl w:val="1"/>
          <w:numId w:val="38"/>
        </w:numPr>
        <w:shd w:val="clear" w:color="auto" w:fill="FFFFFF"/>
        <w:spacing w:before="0" w:after="0" w:line="240" w:lineRule="auto"/>
        <w:ind w:left="709" w:hanging="283"/>
        <w:jc w:val="both"/>
        <w:rPr>
          <w:sz w:val="22"/>
          <w:szCs w:val="22"/>
        </w:rPr>
      </w:pPr>
      <w:r>
        <w:rPr>
          <w:sz w:val="22"/>
          <w:szCs w:val="22"/>
        </w:rPr>
        <w:t>Wykonawca, którego oferta została wybrana:</w:t>
      </w:r>
    </w:p>
    <w:p w14:paraId="0DBB2B97" w14:textId="77777777" w:rsidR="004E218F" w:rsidRDefault="00000000">
      <w:pPr>
        <w:pStyle w:val="Akapitzlist"/>
        <w:numPr>
          <w:ilvl w:val="0"/>
          <w:numId w:val="39"/>
        </w:numPr>
        <w:shd w:val="clear" w:color="auto" w:fill="FFFFFF"/>
        <w:spacing w:before="0" w:after="0" w:line="240" w:lineRule="auto"/>
        <w:jc w:val="both"/>
        <w:rPr>
          <w:sz w:val="22"/>
          <w:szCs w:val="22"/>
        </w:rPr>
      </w:pPr>
      <w:r>
        <w:rPr>
          <w:sz w:val="22"/>
          <w:szCs w:val="22"/>
        </w:rPr>
        <w:t>odmówił podpisania umowy w sprawie zamówienia publicznego na warunkach określonych w ofercie,</w:t>
      </w:r>
    </w:p>
    <w:p w14:paraId="6083F760" w14:textId="77777777" w:rsidR="004E218F" w:rsidRDefault="00000000">
      <w:pPr>
        <w:pStyle w:val="Akapitzlist"/>
        <w:numPr>
          <w:ilvl w:val="0"/>
          <w:numId w:val="39"/>
        </w:numPr>
        <w:shd w:val="clear" w:color="auto" w:fill="FFFFFF"/>
        <w:spacing w:before="0" w:after="0" w:line="240" w:lineRule="auto"/>
        <w:jc w:val="both"/>
        <w:rPr>
          <w:sz w:val="22"/>
          <w:szCs w:val="22"/>
        </w:rPr>
      </w:pPr>
      <w:r>
        <w:rPr>
          <w:sz w:val="22"/>
          <w:szCs w:val="22"/>
        </w:rPr>
        <w:t>nie wniósł wymaganego zabezpieczenia należytego wykonania umowy;</w:t>
      </w:r>
    </w:p>
    <w:p w14:paraId="41B60E91" w14:textId="77777777" w:rsidR="004E218F" w:rsidRDefault="00000000">
      <w:pPr>
        <w:pStyle w:val="Akapitzlist"/>
        <w:numPr>
          <w:ilvl w:val="0"/>
          <w:numId w:val="40"/>
        </w:numPr>
        <w:shd w:val="clear" w:color="auto" w:fill="FFFFFF"/>
        <w:spacing w:before="0" w:after="0" w:line="240" w:lineRule="auto"/>
        <w:jc w:val="both"/>
        <w:rPr>
          <w:sz w:val="22"/>
          <w:szCs w:val="22"/>
        </w:rPr>
      </w:pPr>
      <w:r>
        <w:rPr>
          <w:sz w:val="22"/>
          <w:szCs w:val="22"/>
        </w:rPr>
        <w:t>zawarcie umowy w sprawie zamówienia publicznego stało się niemożliwe z przyczyn leżących po stronie wykonawcy, którego oferta została wybrana.</w:t>
      </w:r>
    </w:p>
    <w:p w14:paraId="0059B1B6" w14:textId="77777777" w:rsidR="004E218F" w:rsidRDefault="00000000" w:rsidP="009908FB">
      <w:pPr>
        <w:pStyle w:val="Tekstpodstawowy"/>
        <w:numPr>
          <w:ilvl w:val="0"/>
          <w:numId w:val="88"/>
        </w:numPr>
        <w:spacing w:before="0" w:after="0" w:line="240" w:lineRule="auto"/>
        <w:ind w:left="284" w:hanging="284"/>
        <w:rPr>
          <w:sz w:val="22"/>
          <w:szCs w:val="22"/>
        </w:rPr>
      </w:pPr>
      <w:r>
        <w:rPr>
          <w:sz w:val="22"/>
          <w:szCs w:val="22"/>
          <w:shd w:val="clear" w:color="auto" w:fill="FFFFFF"/>
        </w:rPr>
        <w:t>Oferta wykonawcy, który nie wniesie wadium, wniesie wadium w sposób nieprawidłowy lub nie utrzyma wadium nieprzerwanie do upływu terminu związania ofertą lub złoży wniosek o zwrot wadium w przypadku, o którym mowa w art. 98 ust. 2 pkt 3 Pzp zostanie odrzucona.</w:t>
      </w:r>
    </w:p>
    <w:p w14:paraId="0C034F37" w14:textId="77777777" w:rsidR="004E218F" w:rsidRDefault="004E218F">
      <w:pPr>
        <w:pStyle w:val="Tekstpodstawowy"/>
        <w:spacing w:before="0" w:after="0" w:line="240" w:lineRule="auto"/>
        <w:ind w:left="284"/>
        <w:rPr>
          <w:sz w:val="22"/>
          <w:szCs w:val="22"/>
        </w:rPr>
      </w:pPr>
    </w:p>
    <w:p w14:paraId="76029804"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xxVI. SPOSÓB ORAZ TERMIN SKŁADANIA OFERT</w:t>
      </w:r>
    </w:p>
    <w:p w14:paraId="5C8ED205" w14:textId="77777777" w:rsidR="004E218F" w:rsidRDefault="004E218F">
      <w:pPr>
        <w:spacing w:before="0" w:after="0" w:line="240" w:lineRule="auto"/>
        <w:rPr>
          <w:b/>
          <w:bCs/>
          <w:sz w:val="22"/>
          <w:szCs w:val="22"/>
        </w:rPr>
      </w:pPr>
    </w:p>
    <w:p w14:paraId="6E1BEF31" w14:textId="11BCD201" w:rsidR="004E218F" w:rsidRPr="003D507A" w:rsidRDefault="00000000">
      <w:pPr>
        <w:pStyle w:val="Tekstpodstawowy"/>
        <w:numPr>
          <w:ilvl w:val="0"/>
          <w:numId w:val="5"/>
        </w:numPr>
        <w:tabs>
          <w:tab w:val="left" w:pos="360"/>
        </w:tabs>
        <w:spacing w:before="0" w:after="0" w:line="240" w:lineRule="auto"/>
        <w:ind w:left="360" w:right="28" w:hanging="360"/>
        <w:rPr>
          <w:b/>
          <w:bCs/>
          <w:sz w:val="22"/>
          <w:szCs w:val="22"/>
        </w:rPr>
      </w:pPr>
      <w:r>
        <w:rPr>
          <w:b/>
          <w:bCs/>
          <w:sz w:val="22"/>
          <w:szCs w:val="22"/>
        </w:rPr>
        <w:t xml:space="preserve">Ofertę wraz z wymaganymi załącznikami należy złożyć nie później niż do dnia                                                        </w:t>
      </w:r>
      <w:r w:rsidRPr="003D507A">
        <w:rPr>
          <w:b/>
          <w:bCs/>
          <w:sz w:val="22"/>
          <w:szCs w:val="22"/>
        </w:rPr>
        <w:t>18 grudnia 202</w:t>
      </w:r>
      <w:r w:rsidR="003D507A" w:rsidRPr="003D507A">
        <w:rPr>
          <w:b/>
          <w:bCs/>
          <w:sz w:val="22"/>
          <w:szCs w:val="22"/>
        </w:rPr>
        <w:t>5</w:t>
      </w:r>
      <w:r w:rsidRPr="003D507A">
        <w:rPr>
          <w:b/>
          <w:bCs/>
          <w:sz w:val="22"/>
          <w:szCs w:val="22"/>
        </w:rPr>
        <w:t xml:space="preserve"> r. do godz. 1</w:t>
      </w:r>
      <w:r w:rsidR="003D507A" w:rsidRPr="003D507A">
        <w:rPr>
          <w:b/>
          <w:bCs/>
          <w:sz w:val="22"/>
          <w:szCs w:val="22"/>
        </w:rPr>
        <w:t>0</w:t>
      </w:r>
      <w:r w:rsidRPr="003D507A">
        <w:rPr>
          <w:b/>
          <w:bCs/>
          <w:sz w:val="22"/>
          <w:szCs w:val="22"/>
        </w:rPr>
        <w:t>:00.</w:t>
      </w:r>
    </w:p>
    <w:p w14:paraId="40B421CA"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Zamawiający odrzuci ofertę złożoną po terminie składania ofert.</w:t>
      </w:r>
    </w:p>
    <w:p w14:paraId="598106F1"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5F42D1B"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37351AE"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A115721"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 xml:space="preserve">Formularz ofertowy podpisuje się kwalifikowanym podpisem elektronicznym, podpisem zaufanym lub podpisem osobistym. Rekomendowanym wariantem podpisu jest typ wewnętrzny. Podpis formularza </w:t>
      </w:r>
      <w:r>
        <w:rPr>
          <w:sz w:val="22"/>
          <w:szCs w:val="22"/>
        </w:rPr>
        <w:lastRenderedPageBreak/>
        <w:t>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zaufanym9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6485B70" w14:textId="77777777" w:rsidR="004E218F" w:rsidRDefault="00000000">
      <w:pPr>
        <w:pStyle w:val="Tekstpodstawowy"/>
        <w:spacing w:before="0" w:after="0" w:line="240" w:lineRule="auto"/>
        <w:ind w:left="360" w:right="28"/>
        <w:rPr>
          <w:sz w:val="22"/>
          <w:szCs w:val="22"/>
        </w:rPr>
      </w:pPr>
      <w:r>
        <w:rPr>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0E8B858"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F4EDF2"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 xml:space="preserve">Oferta może być złożona tylko do upływu terminu składania ofert. </w:t>
      </w:r>
    </w:p>
    <w:p w14:paraId="01593EED"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Wykonawca może przed upływem terminu składania ofert wycofać ofertę. Wykonawca wycofuje ofertę w zakładce „Oferty/wnioski” używając przycisku „Wycofaj ofertę”.</w:t>
      </w:r>
    </w:p>
    <w:p w14:paraId="57CFADB0" w14:textId="77777777" w:rsidR="004E218F" w:rsidRDefault="00000000">
      <w:pPr>
        <w:pStyle w:val="Tekstpodstawowy"/>
        <w:numPr>
          <w:ilvl w:val="0"/>
          <w:numId w:val="5"/>
        </w:numPr>
        <w:tabs>
          <w:tab w:val="left" w:pos="360"/>
        </w:tabs>
        <w:spacing w:before="0" w:after="0" w:line="240" w:lineRule="auto"/>
        <w:ind w:left="360" w:right="28" w:hanging="360"/>
        <w:rPr>
          <w:sz w:val="22"/>
          <w:szCs w:val="22"/>
        </w:rPr>
      </w:pPr>
      <w:r>
        <w:rPr>
          <w:sz w:val="22"/>
          <w:szCs w:val="22"/>
        </w:rPr>
        <w:t>Maksymalny łączny rozmiar plików stanowiących ofertę lub składanych wraz z ofertą to 250 MB.</w:t>
      </w:r>
    </w:p>
    <w:p w14:paraId="55471D7E" w14:textId="77777777" w:rsidR="004E218F" w:rsidRDefault="004E218F">
      <w:pPr>
        <w:pStyle w:val="Tekstpodstawowy"/>
        <w:tabs>
          <w:tab w:val="left" w:pos="426"/>
        </w:tabs>
        <w:spacing w:before="0" w:after="0" w:line="240" w:lineRule="auto"/>
        <w:ind w:left="426" w:right="28"/>
        <w:rPr>
          <w:sz w:val="22"/>
          <w:szCs w:val="22"/>
        </w:rPr>
      </w:pPr>
    </w:p>
    <w:p w14:paraId="244346F0"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xxvII. TERMIN ZWIĄZANIA OFERTĄ</w:t>
      </w:r>
    </w:p>
    <w:p w14:paraId="440528B3" w14:textId="77777777" w:rsidR="004E218F" w:rsidRDefault="004E218F">
      <w:pPr>
        <w:pStyle w:val="Tekstpodstawowy"/>
        <w:spacing w:before="0" w:after="0" w:line="240" w:lineRule="auto"/>
        <w:rPr>
          <w:sz w:val="22"/>
          <w:szCs w:val="22"/>
        </w:rPr>
      </w:pPr>
    </w:p>
    <w:p w14:paraId="14F727C2" w14:textId="423A6CF2" w:rsidR="004E218F" w:rsidRDefault="00000000" w:rsidP="009908FB">
      <w:pPr>
        <w:pStyle w:val="Tekstpodstawowy"/>
        <w:numPr>
          <w:ilvl w:val="3"/>
          <w:numId w:val="88"/>
        </w:numPr>
        <w:spacing w:before="0" w:after="0" w:line="240" w:lineRule="auto"/>
        <w:ind w:left="284" w:hanging="284"/>
        <w:rPr>
          <w:sz w:val="22"/>
          <w:szCs w:val="22"/>
        </w:rPr>
      </w:pPr>
      <w:r>
        <w:rPr>
          <w:sz w:val="22"/>
          <w:szCs w:val="22"/>
        </w:rPr>
        <w:t xml:space="preserve">Wykonawca jest związany ofertą od dnia upływu terminu składania ofert do dnia                                                       </w:t>
      </w:r>
      <w:r w:rsidRPr="003D507A">
        <w:rPr>
          <w:b/>
          <w:bCs/>
          <w:sz w:val="22"/>
          <w:szCs w:val="22"/>
        </w:rPr>
        <w:t>1</w:t>
      </w:r>
      <w:r w:rsidR="00285F73" w:rsidRPr="003D507A">
        <w:rPr>
          <w:b/>
          <w:bCs/>
          <w:sz w:val="22"/>
          <w:szCs w:val="22"/>
        </w:rPr>
        <w:t>6</w:t>
      </w:r>
      <w:r w:rsidRPr="003D507A">
        <w:rPr>
          <w:b/>
          <w:bCs/>
          <w:sz w:val="22"/>
          <w:szCs w:val="22"/>
        </w:rPr>
        <w:t xml:space="preserve"> stycznia 202</w:t>
      </w:r>
      <w:r w:rsidR="003D507A" w:rsidRPr="003D507A">
        <w:rPr>
          <w:b/>
          <w:bCs/>
          <w:sz w:val="22"/>
          <w:szCs w:val="22"/>
        </w:rPr>
        <w:t>6</w:t>
      </w:r>
      <w:r w:rsidRPr="003D507A">
        <w:rPr>
          <w:sz w:val="22"/>
          <w:szCs w:val="22"/>
        </w:rPr>
        <w:t xml:space="preserve"> </w:t>
      </w:r>
      <w:r w:rsidRPr="003D507A">
        <w:rPr>
          <w:b/>
          <w:bCs/>
          <w:sz w:val="22"/>
          <w:szCs w:val="22"/>
        </w:rPr>
        <w:t>r</w:t>
      </w:r>
      <w:r w:rsidRPr="003D507A">
        <w:rPr>
          <w:sz w:val="22"/>
          <w:szCs w:val="22"/>
        </w:rPr>
        <w:t>., przy czym pierwszym dniem terminu związania ofertą jest dzień, w którym upływa termin</w:t>
      </w:r>
      <w:r>
        <w:rPr>
          <w:sz w:val="22"/>
          <w:szCs w:val="22"/>
        </w:rPr>
        <w:t xml:space="preserve"> składania ofert.</w:t>
      </w:r>
    </w:p>
    <w:p w14:paraId="68BCF0F3" w14:textId="77777777" w:rsidR="004E218F" w:rsidRDefault="00000000" w:rsidP="009908FB">
      <w:pPr>
        <w:pStyle w:val="Tekstpodstawowy"/>
        <w:numPr>
          <w:ilvl w:val="3"/>
          <w:numId w:val="88"/>
        </w:numPr>
        <w:spacing w:before="0" w:after="0" w:line="240" w:lineRule="auto"/>
        <w:ind w:left="284" w:hanging="284"/>
        <w:rPr>
          <w:sz w:val="22"/>
          <w:szCs w:val="22"/>
        </w:rPr>
      </w:pPr>
      <w:r>
        <w:rPr>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3749250" w14:textId="77777777" w:rsidR="004E218F" w:rsidRDefault="00000000" w:rsidP="009908FB">
      <w:pPr>
        <w:pStyle w:val="Tekstpodstawowy"/>
        <w:numPr>
          <w:ilvl w:val="3"/>
          <w:numId w:val="88"/>
        </w:numPr>
        <w:spacing w:before="0" w:after="0" w:line="240" w:lineRule="auto"/>
        <w:ind w:left="284" w:hanging="284"/>
        <w:rPr>
          <w:sz w:val="22"/>
          <w:szCs w:val="22"/>
        </w:rPr>
      </w:pPr>
      <w:r>
        <w:rPr>
          <w:sz w:val="22"/>
          <w:szCs w:val="22"/>
        </w:rPr>
        <w:t>Przedłużenie terminu związania ofertą, o którym mowa w pkt 2, wymaga złożenia przez Wykonawcę pisemnego oświadczenia o wyrażeniu zgody na przedłużenie terminu związania ofertą.</w:t>
      </w:r>
    </w:p>
    <w:p w14:paraId="1A1DE074" w14:textId="77777777" w:rsidR="004E218F" w:rsidRDefault="004E218F">
      <w:pPr>
        <w:pStyle w:val="Tekstpodstawowy"/>
        <w:spacing w:before="0" w:after="0" w:line="240" w:lineRule="auto"/>
        <w:rPr>
          <w:sz w:val="22"/>
          <w:szCs w:val="22"/>
        </w:rPr>
      </w:pPr>
    </w:p>
    <w:p w14:paraId="0738905F"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xxvIII. TERMIN OTWARCIA OFERT</w:t>
      </w:r>
    </w:p>
    <w:p w14:paraId="200731E7" w14:textId="77777777" w:rsidR="004E218F" w:rsidRDefault="004E218F">
      <w:pPr>
        <w:spacing w:before="0" w:after="0" w:line="240" w:lineRule="auto"/>
        <w:rPr>
          <w:b/>
          <w:bCs/>
          <w:sz w:val="22"/>
          <w:szCs w:val="22"/>
        </w:rPr>
      </w:pPr>
    </w:p>
    <w:p w14:paraId="4F1236E5" w14:textId="3DBC8B01" w:rsidR="004E218F" w:rsidRPr="000E2D0E" w:rsidRDefault="00000000">
      <w:pPr>
        <w:pStyle w:val="Tekstpodstawowy"/>
        <w:numPr>
          <w:ilvl w:val="0"/>
          <w:numId w:val="2"/>
        </w:numPr>
        <w:tabs>
          <w:tab w:val="left" w:pos="360"/>
        </w:tabs>
        <w:spacing w:before="0" w:after="0" w:line="240" w:lineRule="auto"/>
        <w:ind w:left="360" w:right="28" w:hanging="360"/>
        <w:rPr>
          <w:sz w:val="22"/>
          <w:szCs w:val="22"/>
        </w:rPr>
      </w:pPr>
      <w:bookmarkStart w:id="10" w:name="_Hlk61446340"/>
      <w:r w:rsidRPr="000E2D0E">
        <w:rPr>
          <w:sz w:val="22"/>
          <w:szCs w:val="22"/>
        </w:rPr>
        <w:t xml:space="preserve">Otwarcie ofert nastąpi w dniu </w:t>
      </w:r>
      <w:r w:rsidRPr="000E2D0E">
        <w:rPr>
          <w:b/>
          <w:bCs/>
          <w:sz w:val="22"/>
          <w:szCs w:val="22"/>
        </w:rPr>
        <w:t>1</w:t>
      </w:r>
      <w:r w:rsidR="003D507A" w:rsidRPr="000E2D0E">
        <w:rPr>
          <w:b/>
          <w:bCs/>
          <w:sz w:val="22"/>
          <w:szCs w:val="22"/>
        </w:rPr>
        <w:t>8</w:t>
      </w:r>
      <w:r w:rsidRPr="000E2D0E">
        <w:rPr>
          <w:b/>
          <w:bCs/>
          <w:sz w:val="22"/>
          <w:szCs w:val="22"/>
        </w:rPr>
        <w:t xml:space="preserve"> grudnia 202</w:t>
      </w:r>
      <w:r w:rsidR="00CD339D">
        <w:rPr>
          <w:b/>
          <w:bCs/>
          <w:sz w:val="22"/>
          <w:szCs w:val="22"/>
        </w:rPr>
        <w:t>5</w:t>
      </w:r>
      <w:r w:rsidRPr="000E2D0E">
        <w:rPr>
          <w:b/>
          <w:bCs/>
          <w:sz w:val="22"/>
          <w:szCs w:val="22"/>
        </w:rPr>
        <w:t xml:space="preserve"> r. </w:t>
      </w:r>
      <w:r w:rsidRPr="000E2D0E">
        <w:rPr>
          <w:sz w:val="22"/>
          <w:szCs w:val="22"/>
        </w:rPr>
        <w:t>o godzinie</w:t>
      </w:r>
      <w:r w:rsidRPr="000E2D0E">
        <w:rPr>
          <w:b/>
          <w:bCs/>
          <w:sz w:val="22"/>
          <w:szCs w:val="22"/>
        </w:rPr>
        <w:t xml:space="preserve"> 1</w:t>
      </w:r>
      <w:r w:rsidR="003D507A" w:rsidRPr="000E2D0E">
        <w:rPr>
          <w:b/>
          <w:bCs/>
          <w:sz w:val="22"/>
          <w:szCs w:val="22"/>
        </w:rPr>
        <w:t>0</w:t>
      </w:r>
      <w:r w:rsidRPr="000E2D0E">
        <w:rPr>
          <w:b/>
          <w:bCs/>
          <w:sz w:val="22"/>
          <w:szCs w:val="22"/>
        </w:rPr>
        <w:t>:30.</w:t>
      </w:r>
      <w:bookmarkEnd w:id="10"/>
    </w:p>
    <w:p w14:paraId="08D0D014" w14:textId="77777777" w:rsidR="004E218F" w:rsidRDefault="00000000">
      <w:pPr>
        <w:pStyle w:val="Tekstpodstawowy"/>
        <w:numPr>
          <w:ilvl w:val="0"/>
          <w:numId w:val="2"/>
        </w:numPr>
        <w:tabs>
          <w:tab w:val="left" w:pos="360"/>
        </w:tabs>
        <w:spacing w:before="0" w:after="0" w:line="240" w:lineRule="auto"/>
        <w:ind w:left="360" w:right="28" w:hanging="360"/>
        <w:rPr>
          <w:sz w:val="22"/>
          <w:szCs w:val="22"/>
        </w:rPr>
      </w:pPr>
      <w:r>
        <w:rPr>
          <w:sz w:val="22"/>
          <w:szCs w:val="22"/>
        </w:rPr>
        <w:t>Otwarcie ofert odbywa się bez udziału Wykonawców.</w:t>
      </w:r>
    </w:p>
    <w:p w14:paraId="4DCB3D6C" w14:textId="634C337F" w:rsidR="004E218F" w:rsidRDefault="00000000">
      <w:pPr>
        <w:pStyle w:val="Tekstpodstawowy"/>
        <w:numPr>
          <w:ilvl w:val="0"/>
          <w:numId w:val="2"/>
        </w:numPr>
        <w:tabs>
          <w:tab w:val="left" w:pos="360"/>
        </w:tabs>
        <w:spacing w:before="0" w:after="0" w:line="240" w:lineRule="auto"/>
        <w:ind w:left="360" w:right="28" w:hanging="360"/>
        <w:rPr>
          <w:sz w:val="22"/>
          <w:szCs w:val="22"/>
        </w:rPr>
      </w:pPr>
      <w:r w:rsidRPr="000E2D0E">
        <w:rPr>
          <w:sz w:val="22"/>
          <w:szCs w:val="22"/>
        </w:rPr>
        <w:t xml:space="preserve">Najpóźniej przed otwarciem ofert, Zamawiający udostępni na stronie internetowej prowadzonego postępowania informację o kwocie, jaką zamierza przeznaczyć na sfinansowanie niniejszego zamówienia </w:t>
      </w:r>
      <w:r>
        <w:rPr>
          <w:sz w:val="22"/>
          <w:szCs w:val="22"/>
        </w:rPr>
        <w:t>(kwota brutto, wraz z podatkiem VAT).</w:t>
      </w:r>
    </w:p>
    <w:p w14:paraId="09002DE2" w14:textId="1F249424" w:rsidR="004E218F" w:rsidRPr="000E2D0E" w:rsidRDefault="00000000">
      <w:pPr>
        <w:pStyle w:val="Tekstpodstawowy"/>
        <w:numPr>
          <w:ilvl w:val="0"/>
          <w:numId w:val="2"/>
        </w:numPr>
        <w:tabs>
          <w:tab w:val="left" w:pos="360"/>
        </w:tabs>
        <w:spacing w:before="0" w:after="0" w:line="240" w:lineRule="auto"/>
        <w:ind w:left="360" w:right="28" w:hanging="360"/>
        <w:rPr>
          <w:sz w:val="22"/>
          <w:szCs w:val="22"/>
        </w:rPr>
      </w:pPr>
      <w:r>
        <w:rPr>
          <w:sz w:val="22"/>
          <w:szCs w:val="22"/>
        </w:rPr>
        <w:t xml:space="preserve">W przypadku wystąpienia awarii systemu teleinformatycznego, która spowoduje brak możliwości otwarcia </w:t>
      </w:r>
      <w:r w:rsidRPr="000E2D0E">
        <w:rPr>
          <w:sz w:val="22"/>
          <w:szCs w:val="22"/>
        </w:rPr>
        <w:t xml:space="preserve">ofert w terminie określonym przez Zamawiającego, otwarcie ofert nastąpi niezwłocznie po usunięcia awarii. Zamawiający poinformuje o zmianie terminu otwarcia ofert na stronie internetowej prowadzonego postępowania </w:t>
      </w:r>
      <w:r w:rsidR="000E2D0E" w:rsidRPr="000E2D0E">
        <w:rPr>
          <w:sz w:val="22"/>
          <w:szCs w:val="22"/>
        </w:rPr>
        <w:t>https://ezamowienia.gov.pl/pl/</w:t>
      </w:r>
      <w:r w:rsidRPr="000E2D0E">
        <w:rPr>
          <w:sz w:val="22"/>
          <w:szCs w:val="22"/>
          <w:u w:val="single"/>
        </w:rPr>
        <w:t xml:space="preserve"> </w:t>
      </w:r>
      <w:r w:rsidRPr="000E2D0E">
        <w:rPr>
          <w:sz w:val="22"/>
          <w:szCs w:val="22"/>
        </w:rPr>
        <w:t xml:space="preserve"> </w:t>
      </w:r>
    </w:p>
    <w:p w14:paraId="66ECDBD0" w14:textId="4E1C387C" w:rsidR="004E218F" w:rsidRPr="000E2D0E" w:rsidRDefault="00000000">
      <w:pPr>
        <w:pStyle w:val="Tekstpodstawowy"/>
        <w:numPr>
          <w:ilvl w:val="0"/>
          <w:numId w:val="2"/>
        </w:numPr>
        <w:tabs>
          <w:tab w:val="left" w:pos="360"/>
        </w:tabs>
        <w:spacing w:before="0" w:after="0" w:line="240" w:lineRule="auto"/>
        <w:ind w:left="360" w:right="28" w:hanging="360"/>
        <w:rPr>
          <w:sz w:val="22"/>
          <w:szCs w:val="22"/>
        </w:rPr>
      </w:pPr>
      <w:r w:rsidRPr="000E2D0E">
        <w:rPr>
          <w:sz w:val="22"/>
          <w:szCs w:val="22"/>
        </w:rPr>
        <w:t xml:space="preserve">Niezwłocznie po otwarciu ofert Zamawiający udostępni na stronie </w:t>
      </w:r>
      <w:r w:rsidR="000E2D0E" w:rsidRPr="000E2D0E">
        <w:rPr>
          <w:sz w:val="22"/>
          <w:szCs w:val="22"/>
        </w:rPr>
        <w:t>https://ezamowienia.gov.pl/pl/</w:t>
      </w:r>
      <w:r w:rsidRPr="000E2D0E">
        <w:rPr>
          <w:sz w:val="22"/>
          <w:szCs w:val="22"/>
          <w:u w:val="single"/>
        </w:rPr>
        <w:t xml:space="preserve"> </w:t>
      </w:r>
      <w:r w:rsidRPr="000E2D0E">
        <w:rPr>
          <w:sz w:val="22"/>
          <w:szCs w:val="22"/>
        </w:rPr>
        <w:t>informacje o:</w:t>
      </w:r>
    </w:p>
    <w:p w14:paraId="27B9BAEB" w14:textId="77777777" w:rsidR="004E218F" w:rsidRDefault="00000000">
      <w:pPr>
        <w:pStyle w:val="Akapitzlist"/>
        <w:numPr>
          <w:ilvl w:val="1"/>
          <w:numId w:val="41"/>
        </w:numPr>
        <w:spacing w:before="0" w:after="0" w:line="240" w:lineRule="auto"/>
        <w:ind w:left="900" w:right="28"/>
        <w:jc w:val="both"/>
        <w:rPr>
          <w:sz w:val="22"/>
          <w:szCs w:val="22"/>
        </w:rPr>
      </w:pPr>
      <w:r w:rsidRPr="000E2D0E">
        <w:rPr>
          <w:sz w:val="22"/>
          <w:szCs w:val="22"/>
        </w:rPr>
        <w:t>nazwach albo imionach i nazwiskach oraz siedzibach lub miejscach prowadzonej działalności</w:t>
      </w:r>
      <w:r>
        <w:rPr>
          <w:sz w:val="22"/>
          <w:szCs w:val="22"/>
        </w:rPr>
        <w:t xml:space="preserve"> gospodarczej albo miejscach zamieszkania wykonawców, których oferty zostały otwarte;</w:t>
      </w:r>
    </w:p>
    <w:p w14:paraId="1B44829E" w14:textId="77777777" w:rsidR="004E218F" w:rsidRDefault="00000000">
      <w:pPr>
        <w:pStyle w:val="Akapitzlist"/>
        <w:numPr>
          <w:ilvl w:val="1"/>
          <w:numId w:val="41"/>
        </w:numPr>
        <w:spacing w:before="0" w:after="0" w:line="240" w:lineRule="auto"/>
        <w:ind w:left="900" w:right="28"/>
        <w:jc w:val="both"/>
        <w:rPr>
          <w:sz w:val="22"/>
          <w:szCs w:val="22"/>
        </w:rPr>
      </w:pPr>
      <w:r>
        <w:rPr>
          <w:sz w:val="22"/>
          <w:szCs w:val="22"/>
        </w:rPr>
        <w:t>cenach zawartych w ofertach.</w:t>
      </w:r>
    </w:p>
    <w:p w14:paraId="6FDD6636" w14:textId="77777777" w:rsidR="007D73CC" w:rsidRDefault="007D73CC" w:rsidP="007D73CC">
      <w:pPr>
        <w:pStyle w:val="Akapitzlist"/>
        <w:spacing w:before="0" w:after="0" w:line="240" w:lineRule="auto"/>
        <w:ind w:left="900" w:right="28"/>
        <w:jc w:val="both"/>
        <w:rPr>
          <w:sz w:val="22"/>
          <w:szCs w:val="22"/>
        </w:rPr>
      </w:pPr>
    </w:p>
    <w:p w14:paraId="5CDBA1D5"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xxIX. INFORMACJE O TRYBIE OCENY OFERT</w:t>
      </w:r>
    </w:p>
    <w:p w14:paraId="70DC5373" w14:textId="77777777" w:rsidR="004E218F" w:rsidRDefault="004E218F">
      <w:pPr>
        <w:pStyle w:val="Tekstpodstawowy"/>
        <w:spacing w:before="0" w:after="0" w:line="240" w:lineRule="auto"/>
        <w:rPr>
          <w:sz w:val="22"/>
          <w:szCs w:val="22"/>
        </w:rPr>
      </w:pPr>
    </w:p>
    <w:p w14:paraId="4F7A5245" w14:textId="77777777" w:rsidR="004E218F"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sz w:val="22"/>
          <w:szCs w:val="22"/>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2B305B2" w14:textId="77777777" w:rsidR="004E218F"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sz w:val="22"/>
          <w:szCs w:val="22"/>
        </w:rPr>
        <w:t>Zamawiający poprawi w ofercie omyłki wskazane w art. 223 ust. 2 ustawy Pzp, niezwłocznie zawiadamiając o tym Wykonawcę, którego oferta zostanie poprawiona.</w:t>
      </w:r>
    </w:p>
    <w:p w14:paraId="48EE5554" w14:textId="77777777" w:rsidR="004E218F"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sz w:val="22"/>
          <w:szCs w:val="22"/>
        </w:rPr>
        <w:t>Zamawiający odrzuci złożoną ofertę, w przypadku wystąpienia przynajmniej jednej z okoliczności,  o których mowa w art. 226 ust. 1 ustawy.</w:t>
      </w:r>
    </w:p>
    <w:p w14:paraId="7A4C6548" w14:textId="77777777" w:rsidR="004E218F"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sz w:val="22"/>
          <w:szCs w:val="22"/>
        </w:rPr>
        <w:t>W przypadku, gdy nie zostanie złożona żadna oferta niepodlegająca odrzuceniu, postępowanie zostanie unieważnione. Zamawiający unieważni postępowanie także w innych przypadkach, określonych w ustawie.</w:t>
      </w:r>
    </w:p>
    <w:p w14:paraId="5FD67F54" w14:textId="77777777" w:rsidR="004E218F"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b/>
          <w:bCs/>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42DFA33D" w14:textId="77777777" w:rsidR="004E218F"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sz w:val="22"/>
          <w:szCs w:val="22"/>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14:paraId="18864051" w14:textId="192A75C8" w:rsidR="004E218F" w:rsidRPr="00A95308" w:rsidRDefault="00000000">
      <w:pPr>
        <w:pStyle w:val="Akapitzlist"/>
        <w:numPr>
          <w:ilvl w:val="1"/>
          <w:numId w:val="25"/>
        </w:numPr>
        <w:tabs>
          <w:tab w:val="clear" w:pos="1800"/>
          <w:tab w:val="num" w:pos="426"/>
        </w:tabs>
        <w:spacing w:before="0" w:after="0" w:line="240" w:lineRule="auto"/>
        <w:ind w:left="426" w:right="28" w:hanging="426"/>
        <w:jc w:val="both"/>
        <w:rPr>
          <w:sz w:val="22"/>
          <w:szCs w:val="22"/>
        </w:rPr>
      </w:pPr>
      <w:r>
        <w:rPr>
          <w:sz w:val="22"/>
          <w:szCs w:val="22"/>
        </w:rPr>
        <w:t xml:space="preserve">Zamawiający powiadomi o wyniku postępowania przesyłając zawiadomienie wszystkim Wykonawcom, </w:t>
      </w:r>
      <w:r w:rsidRPr="00A95308">
        <w:rPr>
          <w:sz w:val="22"/>
          <w:szCs w:val="22"/>
        </w:rPr>
        <w:t xml:space="preserve">którzy złożyli oferty oraz poprzez zamieszczenie stosownej informacji na stronie prowadzonego postępowania </w:t>
      </w:r>
      <w:r w:rsidR="00A95308" w:rsidRPr="00A95308">
        <w:t>https://ezamowienia.gov.pl/pl/</w:t>
      </w:r>
      <w:r w:rsidRPr="00A95308">
        <w:rPr>
          <w:sz w:val="22"/>
          <w:szCs w:val="22"/>
        </w:rPr>
        <w:t>. Zawiadomienie o rozstrzygnięciu postępowania będzie zawierało informacje, o których mowa w art. 253 ustawy.</w:t>
      </w:r>
    </w:p>
    <w:p w14:paraId="715E1F24" w14:textId="77777777" w:rsidR="004E218F" w:rsidRDefault="004E218F">
      <w:pPr>
        <w:pStyle w:val="Tekstpodstawowy"/>
        <w:spacing w:before="0" w:after="0" w:line="240" w:lineRule="auto"/>
        <w:rPr>
          <w:strike/>
          <w:sz w:val="22"/>
          <w:szCs w:val="22"/>
        </w:rPr>
      </w:pPr>
    </w:p>
    <w:p w14:paraId="42DD9F5D"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color w:val="auto"/>
          <w:sz w:val="22"/>
          <w:szCs w:val="22"/>
        </w:rPr>
      </w:pPr>
      <w:r>
        <w:rPr>
          <w:b/>
          <w:bCs/>
          <w:color w:val="auto"/>
          <w:sz w:val="22"/>
          <w:szCs w:val="22"/>
        </w:rPr>
        <w:t>xxX. OPIS KRYTERIÓW OCENY OFERT, WRAZ Z PODANIEM WAG TYCH KRYTERIÓW</w:t>
      </w:r>
    </w:p>
    <w:p w14:paraId="4B379338"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bookmarkStart w:id="11" w:name="_Hlk92796246"/>
      <w:r>
        <w:rPr>
          <w:b/>
          <w:bCs/>
          <w:color w:val="auto"/>
          <w:sz w:val="22"/>
          <w:szCs w:val="22"/>
        </w:rPr>
        <w:t>I SPOSOBU OCENY OFERT</w:t>
      </w:r>
      <w:bookmarkEnd w:id="11"/>
    </w:p>
    <w:p w14:paraId="2E179C6B" w14:textId="77777777" w:rsidR="004E218F" w:rsidRDefault="004E218F">
      <w:pPr>
        <w:pStyle w:val="Tekstpodstawowy"/>
        <w:spacing w:before="0" w:after="0" w:line="240" w:lineRule="auto"/>
        <w:rPr>
          <w:sz w:val="22"/>
          <w:szCs w:val="22"/>
        </w:rPr>
      </w:pPr>
    </w:p>
    <w:p w14:paraId="5AD87CE0" w14:textId="77777777" w:rsidR="004E218F" w:rsidRDefault="00000000">
      <w:pPr>
        <w:widowControl w:val="0"/>
        <w:spacing w:after="0" w:line="240" w:lineRule="auto"/>
        <w:jc w:val="both"/>
        <w:rPr>
          <w:sz w:val="22"/>
          <w:szCs w:val="22"/>
        </w:rPr>
      </w:pPr>
      <w:r>
        <w:rPr>
          <w:sz w:val="22"/>
          <w:szCs w:val="22"/>
        </w:rPr>
        <w:t>Złożone w postępowaniu oferty będą oceniane przez Zamawiającego przy zastosowaniu następujących kryteriów:</w:t>
      </w:r>
    </w:p>
    <w:p w14:paraId="3E3B8C92" w14:textId="77777777" w:rsidR="004E218F" w:rsidRDefault="00000000">
      <w:pPr>
        <w:widowControl w:val="0"/>
        <w:spacing w:before="0" w:after="0" w:line="240" w:lineRule="auto"/>
        <w:jc w:val="both"/>
        <w:rPr>
          <w:b/>
          <w:bCs/>
          <w:sz w:val="22"/>
          <w:szCs w:val="22"/>
        </w:rPr>
      </w:pPr>
      <w:r>
        <w:rPr>
          <w:b/>
          <w:bCs/>
          <w:sz w:val="22"/>
          <w:szCs w:val="22"/>
        </w:rPr>
        <w:t>CENA wykonania zamówienia ( C ) - 100%</w:t>
      </w:r>
    </w:p>
    <w:p w14:paraId="0D8C85CC" w14:textId="77777777" w:rsidR="004E218F" w:rsidRDefault="004E218F">
      <w:pPr>
        <w:pStyle w:val="Tekstpodstawowy"/>
        <w:spacing w:before="0" w:after="0" w:line="240" w:lineRule="auto"/>
        <w:ind w:left="567"/>
        <w:rPr>
          <w:sz w:val="22"/>
          <w:szCs w:val="22"/>
        </w:rPr>
      </w:pPr>
    </w:p>
    <w:p w14:paraId="62F5A4E5" w14:textId="77777777" w:rsidR="004E218F" w:rsidRDefault="00000000">
      <w:pPr>
        <w:spacing w:before="0" w:after="0" w:line="240" w:lineRule="auto"/>
        <w:ind w:left="709" w:hanging="425"/>
        <w:jc w:val="center"/>
        <w:rPr>
          <w:sz w:val="22"/>
          <w:szCs w:val="22"/>
          <w:lang w:val="en-US"/>
        </w:rPr>
      </w:pPr>
      <w:r>
        <w:rPr>
          <w:sz w:val="22"/>
          <w:szCs w:val="22"/>
          <w:lang w:val="en-US"/>
        </w:rPr>
        <w:t xml:space="preserve">C = [C </w:t>
      </w:r>
      <w:r>
        <w:rPr>
          <w:sz w:val="22"/>
          <w:szCs w:val="22"/>
          <w:vertAlign w:val="subscript"/>
          <w:lang w:val="en-US"/>
        </w:rPr>
        <w:t xml:space="preserve">min </w:t>
      </w:r>
      <w:r>
        <w:rPr>
          <w:sz w:val="22"/>
          <w:szCs w:val="22"/>
          <w:lang w:val="en-US"/>
        </w:rPr>
        <w:t xml:space="preserve">/ C </w:t>
      </w:r>
      <w:r>
        <w:rPr>
          <w:sz w:val="22"/>
          <w:szCs w:val="22"/>
          <w:vertAlign w:val="subscript"/>
          <w:lang w:val="en-US"/>
        </w:rPr>
        <w:t>bad</w:t>
      </w:r>
      <w:r>
        <w:rPr>
          <w:sz w:val="22"/>
          <w:szCs w:val="22"/>
          <w:lang w:val="en-US"/>
        </w:rPr>
        <w:t>] x 100</w:t>
      </w:r>
    </w:p>
    <w:p w14:paraId="04C3D177" w14:textId="77777777" w:rsidR="004E218F" w:rsidRDefault="00000000">
      <w:pPr>
        <w:spacing w:before="0" w:after="0" w:line="240" w:lineRule="auto"/>
        <w:ind w:left="709" w:hanging="425"/>
        <w:jc w:val="both"/>
        <w:rPr>
          <w:sz w:val="22"/>
          <w:szCs w:val="22"/>
        </w:rPr>
      </w:pPr>
      <w:r>
        <w:rPr>
          <w:sz w:val="22"/>
          <w:szCs w:val="22"/>
        </w:rPr>
        <w:t>gdzie:</w:t>
      </w:r>
    </w:p>
    <w:p w14:paraId="674787C3" w14:textId="77777777" w:rsidR="004E218F" w:rsidRDefault="00000000">
      <w:pPr>
        <w:spacing w:before="0" w:after="0" w:line="240" w:lineRule="auto"/>
        <w:ind w:left="1134" w:hanging="425"/>
        <w:jc w:val="both"/>
        <w:rPr>
          <w:sz w:val="22"/>
          <w:szCs w:val="22"/>
        </w:rPr>
      </w:pPr>
      <w:r>
        <w:rPr>
          <w:sz w:val="22"/>
          <w:szCs w:val="22"/>
        </w:rPr>
        <w:t xml:space="preserve">C - liczba punktów w kryterium „cena ofertowa” </w:t>
      </w:r>
    </w:p>
    <w:p w14:paraId="3E303342" w14:textId="77777777" w:rsidR="004E218F" w:rsidRDefault="00000000">
      <w:pPr>
        <w:spacing w:before="0" w:after="0" w:line="240" w:lineRule="auto"/>
        <w:ind w:left="1134" w:hanging="425"/>
        <w:jc w:val="both"/>
        <w:rPr>
          <w:sz w:val="22"/>
          <w:szCs w:val="22"/>
        </w:rPr>
      </w:pPr>
      <w:r>
        <w:rPr>
          <w:sz w:val="22"/>
          <w:szCs w:val="22"/>
        </w:rPr>
        <w:t xml:space="preserve">C </w:t>
      </w:r>
      <w:r>
        <w:rPr>
          <w:sz w:val="22"/>
          <w:szCs w:val="22"/>
          <w:vertAlign w:val="subscript"/>
        </w:rPr>
        <w:t>min</w:t>
      </w:r>
      <w:r>
        <w:rPr>
          <w:sz w:val="22"/>
          <w:szCs w:val="22"/>
        </w:rPr>
        <w:t xml:space="preserve"> - cena ofertowa najniższa spośród wszystkich rozpatrywanych i niepodlegających odrzuceniu ofert</w:t>
      </w:r>
    </w:p>
    <w:p w14:paraId="5A2B48A3" w14:textId="77777777" w:rsidR="004E218F" w:rsidRDefault="00000000">
      <w:pPr>
        <w:spacing w:before="0" w:after="0" w:line="240" w:lineRule="auto"/>
        <w:ind w:left="1134" w:hanging="425"/>
        <w:jc w:val="both"/>
        <w:rPr>
          <w:sz w:val="22"/>
          <w:szCs w:val="22"/>
        </w:rPr>
      </w:pPr>
      <w:r>
        <w:rPr>
          <w:sz w:val="22"/>
          <w:szCs w:val="22"/>
        </w:rPr>
        <w:t xml:space="preserve">C </w:t>
      </w:r>
      <w:r>
        <w:rPr>
          <w:sz w:val="22"/>
          <w:szCs w:val="22"/>
          <w:vertAlign w:val="subscript"/>
        </w:rPr>
        <w:t>bad</w:t>
      </w:r>
      <w:r>
        <w:rPr>
          <w:sz w:val="22"/>
          <w:szCs w:val="22"/>
        </w:rPr>
        <w:t xml:space="preserve"> - cena oferty badanej</w:t>
      </w:r>
    </w:p>
    <w:p w14:paraId="498E7100" w14:textId="77777777" w:rsidR="004E218F" w:rsidRDefault="004E218F">
      <w:pPr>
        <w:spacing w:before="0" w:after="0" w:line="240" w:lineRule="auto"/>
        <w:ind w:left="1134" w:hanging="425"/>
        <w:jc w:val="both"/>
        <w:rPr>
          <w:sz w:val="22"/>
          <w:szCs w:val="22"/>
        </w:rPr>
      </w:pPr>
    </w:p>
    <w:p w14:paraId="7891FA64" w14:textId="77777777" w:rsidR="004E218F" w:rsidRDefault="00000000">
      <w:pPr>
        <w:shd w:val="clear" w:color="auto" w:fill="FFFFFF"/>
        <w:spacing w:before="0" w:after="0" w:line="240" w:lineRule="auto"/>
        <w:ind w:left="284" w:right="28"/>
        <w:jc w:val="both"/>
        <w:rPr>
          <w:b/>
          <w:bCs/>
          <w:sz w:val="22"/>
          <w:szCs w:val="22"/>
        </w:rPr>
      </w:pPr>
      <w:r>
        <w:rPr>
          <w:b/>
          <w:bCs/>
          <w:sz w:val="22"/>
          <w:szCs w:val="22"/>
        </w:rPr>
        <w:t>Jeżeli zostanie złożona oferta, której wybór prowadziłby do powstania u Zamawiającego obowiązku podatkowego zgodnie z ustawą z dnia 11 marca 2004 r. o podatku od towarów i usług                                      (Dz.U. z 2022 r. poz. 931 ze zm.), dla celów zastosowania kryterium ceny Zamawiający dolicza do przedstawionej w tej ofercie ceny kwotę podatku od towarów i usług, którą miałby obowiązek rozliczyć.</w:t>
      </w:r>
    </w:p>
    <w:p w14:paraId="133FD607" w14:textId="77777777" w:rsidR="004E218F" w:rsidRDefault="004E218F">
      <w:pPr>
        <w:pStyle w:val="Tekstpodstawowy"/>
        <w:spacing w:before="0" w:after="0" w:line="240" w:lineRule="auto"/>
        <w:ind w:left="284"/>
        <w:rPr>
          <w:i/>
          <w:iCs/>
          <w:sz w:val="22"/>
          <w:szCs w:val="22"/>
        </w:rPr>
      </w:pPr>
    </w:p>
    <w:p w14:paraId="13027C39" w14:textId="77777777" w:rsidR="004E218F" w:rsidRDefault="00000000">
      <w:pPr>
        <w:pStyle w:val="Tekstpodstawowy"/>
        <w:spacing w:before="0" w:after="0" w:line="240" w:lineRule="auto"/>
        <w:rPr>
          <w:i/>
          <w:iCs/>
          <w:sz w:val="22"/>
          <w:szCs w:val="22"/>
        </w:rPr>
      </w:pPr>
      <w:r>
        <w:rPr>
          <w:i/>
          <w:iCs/>
          <w:sz w:val="22"/>
          <w:szCs w:val="22"/>
        </w:rPr>
        <w:t>Uzyskana z wyliczenia ilość punktów zostanie ostatecznie ustalona z dokładnością do drugiego miejsca po przecinku z zachowaniem zasady zaokrągleń matematycznych, tj. trzecia cyfra po przecinku od 5 w górę powoduje zaokrąglenie drugiej cyfry po przecinku w górę o 1. Jeśli trzecia cyfra po przecinku jest mniejsza niż 5, to druga cyfra po przecinku nie ulega zmianie.</w:t>
      </w:r>
    </w:p>
    <w:p w14:paraId="61645A97" w14:textId="77777777" w:rsidR="004E218F" w:rsidRDefault="004E218F">
      <w:pPr>
        <w:pStyle w:val="Tekstpodstawowy"/>
        <w:spacing w:before="0" w:after="0" w:line="240" w:lineRule="auto"/>
        <w:ind w:left="284"/>
        <w:rPr>
          <w:sz w:val="22"/>
          <w:szCs w:val="22"/>
        </w:rPr>
      </w:pPr>
    </w:p>
    <w:p w14:paraId="61F4426C" w14:textId="77777777" w:rsidR="004E218F" w:rsidRDefault="00000000">
      <w:pPr>
        <w:pStyle w:val="Tekstpodstawowy"/>
        <w:spacing w:before="0" w:after="0" w:line="240" w:lineRule="auto"/>
        <w:rPr>
          <w:sz w:val="22"/>
          <w:szCs w:val="22"/>
        </w:rPr>
      </w:pPr>
      <w:r>
        <w:rPr>
          <w:sz w:val="22"/>
          <w:szCs w:val="22"/>
        </w:rPr>
        <w:t>Jeżeli Zamawiający nie będzie mógł dokonać wyboru oferty, w sposób o którym mowa powyżej, Zamawiający wezwie Wykonawców, którzy złożyli te oferty, do złożenia w terminie określonym przez Zamawiającego ofert dodatkowych zawierających nową cenę.</w:t>
      </w:r>
    </w:p>
    <w:p w14:paraId="72A514D4" w14:textId="77777777" w:rsidR="004E218F" w:rsidRDefault="00000000">
      <w:pPr>
        <w:pStyle w:val="Tekstpodstawowy"/>
        <w:spacing w:before="0" w:after="0" w:line="240" w:lineRule="auto"/>
        <w:rPr>
          <w:sz w:val="22"/>
          <w:szCs w:val="22"/>
        </w:rPr>
      </w:pPr>
      <w:bookmarkStart w:id="12" w:name="_Hlk70501352"/>
      <w:r>
        <w:rPr>
          <w:sz w:val="22"/>
          <w:szCs w:val="22"/>
        </w:rPr>
        <w:t>Wykonawcy, składając oferty dodatkowe, nie mogą oferować cen kosztów wyższych niż zaoferowane w uprzednio złożonych przez Nich ofertach.</w:t>
      </w:r>
      <w:bookmarkEnd w:id="12"/>
    </w:p>
    <w:p w14:paraId="421D02ED" w14:textId="4BBCD6B0" w:rsidR="004E218F" w:rsidRDefault="00000000">
      <w:pPr>
        <w:pStyle w:val="Akapitzlist"/>
        <w:spacing w:before="0" w:after="0" w:line="240" w:lineRule="auto"/>
        <w:ind w:left="0"/>
        <w:jc w:val="both"/>
        <w:rPr>
          <w:sz w:val="22"/>
          <w:szCs w:val="22"/>
        </w:rPr>
      </w:pPr>
      <w:r>
        <w:rPr>
          <w:sz w:val="22"/>
          <w:szCs w:val="22"/>
        </w:rPr>
        <w:t xml:space="preserve">W toku badania i oceny ofert Zamawiający może żądać od Wykonawców wyjaśnień dotyczących treści złożonych przez Nich ofert lub innych składanych dokumentów lub oświadczeń. </w:t>
      </w:r>
    </w:p>
    <w:p w14:paraId="618BD922" w14:textId="77777777" w:rsidR="00AA7382" w:rsidRDefault="00AA7382">
      <w:pPr>
        <w:pStyle w:val="Akapitzlist"/>
        <w:spacing w:before="0" w:after="0" w:line="240" w:lineRule="auto"/>
        <w:ind w:left="0"/>
        <w:jc w:val="both"/>
        <w:rPr>
          <w:sz w:val="22"/>
          <w:szCs w:val="22"/>
        </w:rPr>
      </w:pPr>
    </w:p>
    <w:p w14:paraId="781F42E5"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lastRenderedPageBreak/>
        <w:t>xxXI. SPOSÓB OBLICZENIA CENY</w:t>
      </w:r>
    </w:p>
    <w:p w14:paraId="625642B3" w14:textId="77777777" w:rsidR="004E218F" w:rsidRDefault="004E218F">
      <w:pPr>
        <w:pStyle w:val="Tekstpodstawowy"/>
        <w:spacing w:before="0" w:after="0" w:line="240" w:lineRule="auto"/>
        <w:rPr>
          <w:sz w:val="22"/>
          <w:szCs w:val="22"/>
        </w:rPr>
      </w:pPr>
    </w:p>
    <w:p w14:paraId="2249C271" w14:textId="77777777" w:rsidR="004E218F" w:rsidRDefault="00000000">
      <w:pPr>
        <w:pStyle w:val="Tekstpodstawowy"/>
        <w:numPr>
          <w:ilvl w:val="0"/>
          <w:numId w:val="1"/>
        </w:numPr>
        <w:tabs>
          <w:tab w:val="left" w:pos="284"/>
        </w:tabs>
        <w:spacing w:before="0" w:after="0" w:line="240" w:lineRule="auto"/>
        <w:ind w:left="284" w:hanging="284"/>
        <w:rPr>
          <w:sz w:val="22"/>
          <w:szCs w:val="22"/>
        </w:rPr>
      </w:pPr>
      <w:r>
        <w:rPr>
          <w:sz w:val="22"/>
          <w:szCs w:val="22"/>
          <w:shd w:val="clear" w:color="auto" w:fill="FFFFFF"/>
        </w:rPr>
        <w:t>Cena  ofertowa  brutto  musi  uwzględniać  wszystkie  koszty  związane  z  realizacją  przedmiotu zamówienia zgodnie z opisem przedmiotu zamówienia oraz istotnymi postanowieniami umowy określonymi w niniejszej  SWZ.</w:t>
      </w:r>
    </w:p>
    <w:p w14:paraId="02B534BC" w14:textId="77777777" w:rsidR="004E218F" w:rsidRDefault="00000000">
      <w:pPr>
        <w:pStyle w:val="Tekstpodstawowy"/>
        <w:numPr>
          <w:ilvl w:val="0"/>
          <w:numId w:val="1"/>
        </w:numPr>
        <w:tabs>
          <w:tab w:val="left" w:pos="284"/>
        </w:tabs>
        <w:spacing w:before="0" w:after="0" w:line="240" w:lineRule="auto"/>
        <w:ind w:left="284" w:hanging="284"/>
        <w:rPr>
          <w:sz w:val="22"/>
          <w:szCs w:val="22"/>
        </w:rPr>
      </w:pPr>
      <w:r>
        <w:rPr>
          <w:sz w:val="22"/>
          <w:szCs w:val="22"/>
          <w:shd w:val="clear" w:color="auto" w:fill="FFFFFF"/>
        </w:rPr>
        <w:t>Cena oferty stanowi wynagrodzenie ryczałtowe.</w:t>
      </w:r>
    </w:p>
    <w:p w14:paraId="7CB4AEF0" w14:textId="77777777" w:rsidR="004E218F" w:rsidRDefault="00000000">
      <w:pPr>
        <w:pStyle w:val="Akapitzlist"/>
        <w:numPr>
          <w:ilvl w:val="0"/>
          <w:numId w:val="1"/>
        </w:numPr>
        <w:shd w:val="clear" w:color="auto" w:fill="FFFFFF"/>
        <w:tabs>
          <w:tab w:val="left" w:pos="284"/>
        </w:tabs>
        <w:spacing w:before="0" w:after="0" w:line="240" w:lineRule="auto"/>
        <w:ind w:left="284" w:hanging="284"/>
        <w:jc w:val="both"/>
        <w:rPr>
          <w:sz w:val="22"/>
          <w:szCs w:val="22"/>
        </w:rPr>
      </w:pPr>
      <w:r>
        <w:rPr>
          <w:sz w:val="22"/>
          <w:szCs w:val="22"/>
        </w:rPr>
        <w:t xml:space="preserve">Za ofertę najkorzystniejszą będzie uznana oferta, która nie podlega odrzuceniu i przy uwzględnieniu powyższych kryteriów otrzyma najwyższą punktację. </w:t>
      </w:r>
    </w:p>
    <w:p w14:paraId="3AA8388F" w14:textId="77777777" w:rsidR="004E218F" w:rsidRDefault="004E218F">
      <w:pPr>
        <w:shd w:val="clear" w:color="auto" w:fill="FFFFFF"/>
        <w:spacing w:before="0" w:after="0" w:line="240" w:lineRule="auto"/>
        <w:jc w:val="both"/>
        <w:rPr>
          <w:sz w:val="22"/>
          <w:szCs w:val="22"/>
        </w:rPr>
      </w:pPr>
    </w:p>
    <w:p w14:paraId="628E8ACE"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xxxII. INFORMACJE NA TEMAT AUKCJI ELEKTRONICZNEJ</w:t>
      </w:r>
    </w:p>
    <w:p w14:paraId="116FFE45" w14:textId="77777777" w:rsidR="004E218F" w:rsidRDefault="004E218F">
      <w:pPr>
        <w:spacing w:before="0" w:after="0" w:line="240" w:lineRule="auto"/>
        <w:ind w:right="28"/>
        <w:jc w:val="both"/>
        <w:rPr>
          <w:sz w:val="22"/>
          <w:szCs w:val="22"/>
        </w:rPr>
      </w:pPr>
    </w:p>
    <w:p w14:paraId="107A5318" w14:textId="77777777" w:rsidR="004E218F" w:rsidRDefault="00000000">
      <w:pPr>
        <w:spacing w:before="0" w:after="0" w:line="240" w:lineRule="auto"/>
        <w:ind w:right="28"/>
        <w:jc w:val="both"/>
        <w:rPr>
          <w:sz w:val="22"/>
          <w:szCs w:val="22"/>
        </w:rPr>
      </w:pPr>
      <w:r>
        <w:rPr>
          <w:sz w:val="22"/>
          <w:szCs w:val="22"/>
        </w:rPr>
        <w:t>Zamawiający nie przewiduje w niniejszym postępowaniu przeprowadzenia aukcji elektronicznej.</w:t>
      </w:r>
    </w:p>
    <w:p w14:paraId="3FD271C5" w14:textId="77777777" w:rsidR="004E218F" w:rsidRDefault="004E218F">
      <w:pPr>
        <w:spacing w:before="0" w:after="0" w:line="240" w:lineRule="auto"/>
        <w:ind w:right="28"/>
        <w:jc w:val="both"/>
        <w:rPr>
          <w:sz w:val="22"/>
          <w:szCs w:val="22"/>
        </w:rPr>
      </w:pPr>
    </w:p>
    <w:p w14:paraId="0763794C" w14:textId="77777777" w:rsidR="004E218F" w:rsidRDefault="00000000">
      <w:pPr>
        <w:pBdr>
          <w:top w:val="single" w:sz="4" w:space="1" w:color="000000"/>
          <w:left w:val="single" w:sz="4" w:space="4" w:color="000000"/>
          <w:bottom w:val="single" w:sz="4" w:space="1" w:color="000000"/>
          <w:right w:val="single" w:sz="4" w:space="4" w:color="000000"/>
        </w:pBdr>
        <w:shd w:val="clear" w:color="auto" w:fill="DDDDDD"/>
        <w:spacing w:before="0" w:after="0" w:line="240" w:lineRule="auto"/>
        <w:jc w:val="center"/>
        <w:outlineLvl w:val="6"/>
        <w:rPr>
          <w:sz w:val="22"/>
          <w:szCs w:val="22"/>
        </w:rPr>
      </w:pPr>
      <w:r>
        <w:rPr>
          <w:b/>
          <w:caps/>
          <w:spacing w:val="10"/>
          <w:sz w:val="22"/>
          <w:szCs w:val="22"/>
        </w:rPr>
        <w:t>xxXIII. NEGOCJACJE TREŚCI OFERT W CELU ICH ULEPSZENIA</w:t>
      </w:r>
    </w:p>
    <w:p w14:paraId="0E310D36" w14:textId="77777777" w:rsidR="004E218F" w:rsidRDefault="004E218F">
      <w:pPr>
        <w:pStyle w:val="Tekstpodstawowy"/>
        <w:spacing w:before="0" w:after="0" w:line="240" w:lineRule="auto"/>
        <w:rPr>
          <w:strike/>
          <w:sz w:val="22"/>
          <w:szCs w:val="22"/>
        </w:rPr>
      </w:pPr>
    </w:p>
    <w:p w14:paraId="0AD497BA" w14:textId="77777777" w:rsidR="004E218F" w:rsidRDefault="00000000">
      <w:pPr>
        <w:numPr>
          <w:ilvl w:val="3"/>
          <w:numId w:val="25"/>
        </w:numPr>
        <w:tabs>
          <w:tab w:val="left" w:pos="284"/>
        </w:tabs>
        <w:spacing w:before="0" w:after="0" w:line="240" w:lineRule="auto"/>
        <w:ind w:left="284" w:hanging="284"/>
        <w:jc w:val="both"/>
        <w:rPr>
          <w:sz w:val="22"/>
          <w:szCs w:val="22"/>
        </w:rPr>
      </w:pPr>
      <w:r>
        <w:rPr>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8CD7C83" w14:textId="77777777" w:rsidR="004E218F" w:rsidRDefault="00000000">
      <w:pPr>
        <w:numPr>
          <w:ilvl w:val="3"/>
          <w:numId w:val="25"/>
        </w:numPr>
        <w:tabs>
          <w:tab w:val="left" w:pos="284"/>
        </w:tabs>
        <w:spacing w:before="0" w:after="0" w:line="240" w:lineRule="auto"/>
        <w:ind w:left="284" w:hanging="284"/>
        <w:jc w:val="both"/>
        <w:rPr>
          <w:sz w:val="22"/>
          <w:szCs w:val="22"/>
        </w:rPr>
      </w:pPr>
      <w:r>
        <w:rPr>
          <w:sz w:val="22"/>
          <w:szCs w:val="22"/>
        </w:rPr>
        <w:t>Zamawiający, przed podjęciem negocjacji, poinformuje równocześnie wszystkich Wykonawców, którzy w odpowiedzi na ogłoszenie o zamówieniu złożyli oferty, o Wykonawcach:</w:t>
      </w:r>
    </w:p>
    <w:p w14:paraId="1E2E5B13" w14:textId="77777777" w:rsidR="004E218F" w:rsidRDefault="00000000">
      <w:pPr>
        <w:numPr>
          <w:ilvl w:val="2"/>
          <w:numId w:val="63"/>
        </w:numPr>
        <w:tabs>
          <w:tab w:val="left" w:pos="851"/>
        </w:tabs>
        <w:spacing w:before="0" w:after="0" w:line="240" w:lineRule="auto"/>
        <w:ind w:left="851" w:hanging="284"/>
        <w:jc w:val="both"/>
        <w:rPr>
          <w:sz w:val="22"/>
          <w:szCs w:val="22"/>
        </w:rPr>
      </w:pPr>
      <w:r>
        <w:rPr>
          <w:sz w:val="22"/>
          <w:szCs w:val="22"/>
        </w:rPr>
        <w:t>których oferty nie zostały odrzucone oraz punktacji przyznanej ofertom w każdym kryterium oceny ofert i łącznej punktacji,</w:t>
      </w:r>
    </w:p>
    <w:p w14:paraId="7368A531" w14:textId="77777777" w:rsidR="004E218F" w:rsidRDefault="00000000">
      <w:pPr>
        <w:numPr>
          <w:ilvl w:val="2"/>
          <w:numId w:val="63"/>
        </w:numPr>
        <w:tabs>
          <w:tab w:val="left" w:pos="851"/>
        </w:tabs>
        <w:spacing w:before="0" w:after="0" w:line="240" w:lineRule="auto"/>
        <w:ind w:left="851" w:hanging="284"/>
        <w:jc w:val="both"/>
        <w:rPr>
          <w:sz w:val="22"/>
          <w:szCs w:val="22"/>
        </w:rPr>
      </w:pPr>
      <w:r>
        <w:rPr>
          <w:sz w:val="22"/>
          <w:szCs w:val="22"/>
        </w:rPr>
        <w:t>których oferty zostały odrzucone,</w:t>
      </w:r>
    </w:p>
    <w:p w14:paraId="109638F9" w14:textId="77777777" w:rsidR="004E218F" w:rsidRDefault="00000000">
      <w:pPr>
        <w:numPr>
          <w:ilvl w:val="2"/>
          <w:numId w:val="63"/>
        </w:numPr>
        <w:tabs>
          <w:tab w:val="left" w:pos="851"/>
        </w:tabs>
        <w:spacing w:before="0" w:after="0" w:line="240" w:lineRule="auto"/>
        <w:ind w:left="851" w:hanging="284"/>
        <w:jc w:val="both"/>
        <w:rPr>
          <w:sz w:val="22"/>
          <w:szCs w:val="22"/>
        </w:rPr>
      </w:pPr>
      <w:r>
        <w:rPr>
          <w:sz w:val="22"/>
          <w:szCs w:val="22"/>
        </w:rPr>
        <w:t>którzy nie zostali zakwalifikowani do negocjacji oraz punktacji przyznanej ich ofertom w każdym kryterium oceny ofert i łącznej punktacji</w:t>
      </w:r>
    </w:p>
    <w:p w14:paraId="6E1458C9" w14:textId="77777777" w:rsidR="004E218F" w:rsidRDefault="00000000">
      <w:pPr>
        <w:spacing w:before="0" w:after="0" w:line="240" w:lineRule="auto"/>
        <w:ind w:left="426"/>
        <w:jc w:val="both"/>
        <w:rPr>
          <w:sz w:val="22"/>
          <w:szCs w:val="22"/>
        </w:rPr>
      </w:pPr>
      <w:r>
        <w:rPr>
          <w:sz w:val="22"/>
          <w:szCs w:val="22"/>
        </w:rPr>
        <w:t xml:space="preserve">podając uzasadnienie faktyczne i prawne. </w:t>
      </w:r>
    </w:p>
    <w:p w14:paraId="1D9EF6EE" w14:textId="77777777" w:rsidR="004E218F" w:rsidRDefault="00000000">
      <w:pPr>
        <w:numPr>
          <w:ilvl w:val="2"/>
          <w:numId w:val="25"/>
        </w:numPr>
        <w:tabs>
          <w:tab w:val="left" w:pos="426"/>
        </w:tabs>
        <w:spacing w:before="0" w:after="0" w:line="240" w:lineRule="auto"/>
        <w:ind w:left="426" w:hanging="426"/>
        <w:jc w:val="both"/>
        <w:rPr>
          <w:sz w:val="22"/>
          <w:szCs w:val="22"/>
        </w:rPr>
      </w:pPr>
      <w:r>
        <w:rPr>
          <w:sz w:val="22"/>
          <w:szCs w:val="22"/>
        </w:rPr>
        <w:t>W przypadku podjęcia przez Zamawiającego decyzji o przeprowadzeniu negocjacji w celu ulepszenia treści ofert, do negocjacji Zamawiający zaprosi trzech Wykonawców, którzy zgodnie z rankingiem ofert uzyskają największą liczbę punktów i złożyli oferty niepodlegające odrzuceniu.</w:t>
      </w:r>
    </w:p>
    <w:p w14:paraId="7673CF1E" w14:textId="77777777" w:rsidR="004E218F" w:rsidRDefault="00000000">
      <w:pPr>
        <w:numPr>
          <w:ilvl w:val="2"/>
          <w:numId w:val="25"/>
        </w:numPr>
        <w:tabs>
          <w:tab w:val="left" w:pos="426"/>
        </w:tabs>
        <w:spacing w:before="0" w:after="0" w:line="240" w:lineRule="auto"/>
        <w:ind w:left="426" w:hanging="426"/>
        <w:jc w:val="both"/>
        <w:rPr>
          <w:sz w:val="22"/>
          <w:szCs w:val="22"/>
        </w:rPr>
      </w:pPr>
      <w:r>
        <w:rPr>
          <w:sz w:val="22"/>
          <w:szCs w:val="22"/>
        </w:rPr>
        <w:t>W zaproszeniu do negocjacji Zamawiający wskaże:</w:t>
      </w:r>
    </w:p>
    <w:p w14:paraId="53DD96C0" w14:textId="77777777" w:rsidR="004E218F" w:rsidRDefault="00000000">
      <w:pPr>
        <w:numPr>
          <w:ilvl w:val="0"/>
          <w:numId w:val="64"/>
        </w:numPr>
        <w:spacing w:before="0" w:after="0" w:line="240" w:lineRule="auto"/>
        <w:ind w:left="851" w:hanging="284"/>
        <w:jc w:val="both"/>
        <w:rPr>
          <w:sz w:val="22"/>
          <w:szCs w:val="22"/>
        </w:rPr>
      </w:pPr>
      <w:r>
        <w:rPr>
          <w:sz w:val="22"/>
          <w:szCs w:val="22"/>
        </w:rPr>
        <w:t>miejsce prowadzenia negocjacji,</w:t>
      </w:r>
    </w:p>
    <w:p w14:paraId="76ED3078" w14:textId="77777777" w:rsidR="004E218F" w:rsidRDefault="00000000">
      <w:pPr>
        <w:numPr>
          <w:ilvl w:val="0"/>
          <w:numId w:val="64"/>
        </w:numPr>
        <w:spacing w:before="0" w:after="0" w:line="240" w:lineRule="auto"/>
        <w:ind w:left="851" w:hanging="284"/>
        <w:jc w:val="both"/>
        <w:rPr>
          <w:sz w:val="22"/>
          <w:szCs w:val="22"/>
        </w:rPr>
      </w:pPr>
      <w:r>
        <w:rPr>
          <w:sz w:val="22"/>
          <w:szCs w:val="22"/>
        </w:rPr>
        <w:t>termin prowadzenia negocjacji,</w:t>
      </w:r>
    </w:p>
    <w:p w14:paraId="04695AF1" w14:textId="77777777" w:rsidR="004E218F" w:rsidRDefault="00000000">
      <w:pPr>
        <w:numPr>
          <w:ilvl w:val="0"/>
          <w:numId w:val="64"/>
        </w:numPr>
        <w:spacing w:before="0" w:after="0" w:line="240" w:lineRule="auto"/>
        <w:ind w:left="851" w:hanging="284"/>
        <w:jc w:val="both"/>
        <w:rPr>
          <w:sz w:val="22"/>
          <w:szCs w:val="22"/>
        </w:rPr>
      </w:pPr>
      <w:r>
        <w:rPr>
          <w:sz w:val="22"/>
          <w:szCs w:val="22"/>
        </w:rPr>
        <w:t>sposób prowadzenia negocjacji,</w:t>
      </w:r>
    </w:p>
    <w:p w14:paraId="58D28007" w14:textId="77777777" w:rsidR="004E218F" w:rsidRDefault="00000000">
      <w:pPr>
        <w:numPr>
          <w:ilvl w:val="0"/>
          <w:numId w:val="64"/>
        </w:numPr>
        <w:spacing w:before="0" w:after="0" w:line="240" w:lineRule="auto"/>
        <w:ind w:left="851" w:hanging="284"/>
        <w:jc w:val="both"/>
        <w:rPr>
          <w:sz w:val="22"/>
          <w:szCs w:val="22"/>
        </w:rPr>
      </w:pPr>
      <w:r>
        <w:rPr>
          <w:sz w:val="22"/>
          <w:szCs w:val="22"/>
        </w:rPr>
        <w:t>kryteria oceny ofert w ramach których będą prowadzone negocjacje – Zamawiający przewiduje możliwość negocjacji w każdym z kryteriów wskazanych w rozdziale XXXIII niniejszej SWZ.</w:t>
      </w:r>
    </w:p>
    <w:p w14:paraId="1E867A64" w14:textId="77777777" w:rsidR="004E218F" w:rsidRDefault="00000000">
      <w:pPr>
        <w:pStyle w:val="Akapitzlist"/>
        <w:numPr>
          <w:ilvl w:val="2"/>
          <w:numId w:val="25"/>
        </w:numPr>
        <w:tabs>
          <w:tab w:val="left" w:pos="426"/>
        </w:tabs>
        <w:spacing w:before="0" w:after="0" w:line="240" w:lineRule="auto"/>
        <w:ind w:hanging="2520"/>
        <w:contextualSpacing/>
        <w:jc w:val="both"/>
        <w:rPr>
          <w:sz w:val="22"/>
          <w:szCs w:val="22"/>
        </w:rPr>
      </w:pPr>
      <w:r>
        <w:rPr>
          <w:sz w:val="22"/>
          <w:szCs w:val="22"/>
        </w:rPr>
        <w:t>Podczas negocjacji ofert Zamawiający zapewni równe traktowanie wszystkich Wykonawców.</w:t>
      </w:r>
    </w:p>
    <w:p w14:paraId="28120CBF" w14:textId="77777777" w:rsidR="004E218F" w:rsidRDefault="00000000">
      <w:pPr>
        <w:pStyle w:val="Akapitzlist"/>
        <w:numPr>
          <w:ilvl w:val="2"/>
          <w:numId w:val="25"/>
        </w:numPr>
        <w:tabs>
          <w:tab w:val="left" w:pos="426"/>
        </w:tabs>
        <w:spacing w:before="0" w:after="0" w:line="240" w:lineRule="auto"/>
        <w:ind w:left="426" w:hanging="426"/>
        <w:contextualSpacing/>
        <w:jc w:val="both"/>
        <w:rPr>
          <w:sz w:val="22"/>
          <w:szCs w:val="22"/>
        </w:rPr>
      </w:pPr>
      <w:r>
        <w:rPr>
          <w:sz w:val="22"/>
          <w:szCs w:val="22"/>
        </w:rPr>
        <w:t>Zamawiający nie udzieli informacji w sposób, który mógłby zapewnić niektórym Wykonawcom przewagę nad innymi Wykonawcami.</w:t>
      </w:r>
    </w:p>
    <w:p w14:paraId="577FBAA0" w14:textId="77777777" w:rsidR="004E218F" w:rsidRDefault="00000000">
      <w:pPr>
        <w:pStyle w:val="Akapitzlist"/>
        <w:numPr>
          <w:ilvl w:val="2"/>
          <w:numId w:val="25"/>
        </w:numPr>
        <w:tabs>
          <w:tab w:val="left" w:pos="426"/>
        </w:tabs>
        <w:spacing w:before="0" w:after="0" w:line="240" w:lineRule="auto"/>
        <w:ind w:left="426" w:hanging="426"/>
        <w:contextualSpacing/>
        <w:jc w:val="both"/>
        <w:rPr>
          <w:sz w:val="22"/>
          <w:szCs w:val="22"/>
        </w:rPr>
      </w:pPr>
      <w:r>
        <w:rPr>
          <w:sz w:val="22"/>
          <w:szCs w:val="22"/>
        </w:rPr>
        <w:t>Prowadzone negocjacje będą miały charakter poufny.</w:t>
      </w:r>
    </w:p>
    <w:p w14:paraId="5A2771A7" w14:textId="77777777" w:rsidR="004E218F" w:rsidRDefault="00000000">
      <w:pPr>
        <w:pStyle w:val="Akapitzlist"/>
        <w:numPr>
          <w:ilvl w:val="2"/>
          <w:numId w:val="25"/>
        </w:numPr>
        <w:tabs>
          <w:tab w:val="left" w:pos="426"/>
        </w:tabs>
        <w:spacing w:before="0" w:after="0" w:line="240" w:lineRule="auto"/>
        <w:ind w:left="426" w:hanging="426"/>
        <w:contextualSpacing/>
        <w:jc w:val="both"/>
        <w:rPr>
          <w:sz w:val="22"/>
          <w:szCs w:val="22"/>
        </w:rPr>
      </w:pPr>
      <w:r>
        <w:rPr>
          <w:sz w:val="22"/>
          <w:szCs w:val="22"/>
        </w:rPr>
        <w:t>Żadna ze stron nie może, bez zgody drugiej strony, ujawniać informacji technicznych i handlowych związanych z negocjacjami. Zgoda jest udzielana w odniesieniu do konkretnych informacji i przed ich ujawnieniem.</w:t>
      </w:r>
    </w:p>
    <w:p w14:paraId="363FF23A" w14:textId="77777777" w:rsidR="004E218F" w:rsidRDefault="00000000">
      <w:pPr>
        <w:pStyle w:val="Akapitzlist"/>
        <w:numPr>
          <w:ilvl w:val="2"/>
          <w:numId w:val="25"/>
        </w:numPr>
        <w:tabs>
          <w:tab w:val="left" w:pos="426"/>
        </w:tabs>
        <w:spacing w:before="0" w:after="0" w:line="240" w:lineRule="auto"/>
        <w:ind w:left="426" w:hanging="426"/>
        <w:contextualSpacing/>
        <w:jc w:val="both"/>
        <w:rPr>
          <w:sz w:val="22"/>
          <w:szCs w:val="22"/>
        </w:rPr>
      </w:pPr>
      <w:r>
        <w:rPr>
          <w:sz w:val="22"/>
          <w:szCs w:val="22"/>
        </w:rPr>
        <w:t>Zamawiający poinformuje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zaprosi ich do złożenia ofert dodatkowych.</w:t>
      </w:r>
    </w:p>
    <w:p w14:paraId="4E3C7DC0" w14:textId="77777777" w:rsidR="004E218F" w:rsidRDefault="00000000">
      <w:pPr>
        <w:pStyle w:val="Akapitzlist"/>
        <w:numPr>
          <w:ilvl w:val="0"/>
          <w:numId w:val="61"/>
        </w:numPr>
        <w:tabs>
          <w:tab w:val="clear" w:pos="720"/>
          <w:tab w:val="left" w:pos="851"/>
        </w:tabs>
        <w:spacing w:before="0" w:after="0" w:line="240" w:lineRule="auto"/>
        <w:ind w:left="851" w:hanging="284"/>
        <w:contextualSpacing/>
        <w:jc w:val="both"/>
        <w:rPr>
          <w:sz w:val="22"/>
          <w:szCs w:val="22"/>
        </w:rPr>
      </w:pPr>
      <w:r>
        <w:rPr>
          <w:sz w:val="22"/>
          <w:szCs w:val="22"/>
        </w:rPr>
        <w:t>Zaproszenie do składania ofert dodatkowych będzie zawierało co najmniej:</w:t>
      </w:r>
    </w:p>
    <w:p w14:paraId="01B1110F" w14:textId="77777777" w:rsidR="004E218F" w:rsidRDefault="00000000">
      <w:pPr>
        <w:numPr>
          <w:ilvl w:val="0"/>
          <w:numId w:val="62"/>
        </w:numPr>
        <w:spacing w:before="0" w:after="0" w:line="240" w:lineRule="auto"/>
        <w:ind w:left="1276" w:hanging="283"/>
        <w:jc w:val="both"/>
        <w:rPr>
          <w:sz w:val="22"/>
          <w:szCs w:val="22"/>
        </w:rPr>
      </w:pPr>
      <w:r>
        <w:rPr>
          <w:sz w:val="22"/>
          <w:szCs w:val="22"/>
        </w:rPr>
        <w:t>nazwę oraz adres Zamawiającego, numer telefonu, adres poczty elektronicznej oraz strony internetowej prowadzonego postępowania,</w:t>
      </w:r>
    </w:p>
    <w:p w14:paraId="00E82BEB" w14:textId="77777777" w:rsidR="004E218F" w:rsidRDefault="00000000">
      <w:pPr>
        <w:numPr>
          <w:ilvl w:val="0"/>
          <w:numId w:val="62"/>
        </w:numPr>
        <w:spacing w:before="0" w:after="0" w:line="240" w:lineRule="auto"/>
        <w:ind w:left="1276" w:hanging="283"/>
        <w:jc w:val="both"/>
        <w:rPr>
          <w:sz w:val="22"/>
          <w:szCs w:val="22"/>
        </w:rPr>
      </w:pPr>
      <w:r>
        <w:rPr>
          <w:sz w:val="22"/>
          <w:szCs w:val="22"/>
        </w:rPr>
        <w:t>sposób i termin składania ofert dodatkowych oraz język lub języki, w jakich muszą być one sporządzone, oraz termin otwarcia tych ofert.</w:t>
      </w:r>
    </w:p>
    <w:p w14:paraId="65E98414" w14:textId="77777777" w:rsidR="004E218F" w:rsidRDefault="00000000">
      <w:pPr>
        <w:pStyle w:val="Akapitzlist"/>
        <w:numPr>
          <w:ilvl w:val="0"/>
          <w:numId w:val="61"/>
        </w:numPr>
        <w:tabs>
          <w:tab w:val="clear" w:pos="720"/>
          <w:tab w:val="left" w:pos="851"/>
        </w:tabs>
        <w:spacing w:before="0" w:after="0" w:line="240" w:lineRule="auto"/>
        <w:ind w:left="851" w:hanging="284"/>
        <w:contextualSpacing/>
        <w:jc w:val="both"/>
        <w:rPr>
          <w:sz w:val="22"/>
          <w:szCs w:val="22"/>
        </w:rPr>
      </w:pPr>
      <w:r>
        <w:rPr>
          <w:sz w:val="22"/>
          <w:szCs w:val="22"/>
        </w:rPr>
        <w:lastRenderedPageBreak/>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4A7CDC75" w14:textId="77777777" w:rsidR="004E218F" w:rsidRDefault="00000000">
      <w:pPr>
        <w:pStyle w:val="Akapitzlist"/>
        <w:numPr>
          <w:ilvl w:val="0"/>
          <w:numId w:val="61"/>
        </w:numPr>
        <w:tabs>
          <w:tab w:val="clear" w:pos="720"/>
          <w:tab w:val="left" w:pos="851"/>
        </w:tabs>
        <w:spacing w:before="0" w:after="0" w:line="240" w:lineRule="auto"/>
        <w:ind w:left="851" w:hanging="284"/>
        <w:contextualSpacing/>
        <w:jc w:val="both"/>
        <w:rPr>
          <w:sz w:val="22"/>
          <w:szCs w:val="22"/>
        </w:rPr>
      </w:pPr>
      <w:r>
        <w:rPr>
          <w:sz w:val="22"/>
          <w:szCs w:val="22"/>
        </w:rPr>
        <w:t>Oferta dodatkowa nie może być mniej korzystna w żadnym z kryteriów oceny ofert wskazanych w zaproszeniu do negocjacji niż oferta złożona w odpowiedzi na ogłoszenie o zamówieniu.</w:t>
      </w:r>
    </w:p>
    <w:p w14:paraId="33226280" w14:textId="77777777" w:rsidR="004E218F" w:rsidRDefault="00000000">
      <w:pPr>
        <w:pStyle w:val="Akapitzlist"/>
        <w:numPr>
          <w:ilvl w:val="0"/>
          <w:numId w:val="61"/>
        </w:numPr>
        <w:tabs>
          <w:tab w:val="clear" w:pos="720"/>
          <w:tab w:val="left" w:pos="851"/>
        </w:tabs>
        <w:spacing w:before="0" w:after="0" w:line="240" w:lineRule="auto"/>
        <w:ind w:left="851" w:hanging="284"/>
        <w:contextualSpacing/>
        <w:jc w:val="both"/>
        <w:rPr>
          <w:sz w:val="22"/>
          <w:szCs w:val="22"/>
        </w:rPr>
      </w:pPr>
      <w:r>
        <w:rPr>
          <w:sz w:val="22"/>
          <w:szCs w:val="22"/>
        </w:rPr>
        <w:t>Oferta przestaje wiązać Wykonawcę w takim zakresie, w jakim złoży on ofertę dodatkową zawierającą korzystniejsze propozycje w ramach każdego z kryteriów oceny ofert wskazanych w zaproszeniu do negocjacji.</w:t>
      </w:r>
    </w:p>
    <w:p w14:paraId="492994DA" w14:textId="77777777" w:rsidR="004E218F" w:rsidRDefault="00000000">
      <w:pPr>
        <w:pStyle w:val="Akapitzlist"/>
        <w:numPr>
          <w:ilvl w:val="0"/>
          <w:numId w:val="61"/>
        </w:numPr>
        <w:tabs>
          <w:tab w:val="clear" w:pos="720"/>
          <w:tab w:val="left" w:pos="851"/>
        </w:tabs>
        <w:spacing w:before="0" w:after="0" w:line="240" w:lineRule="auto"/>
        <w:ind w:left="851" w:hanging="284"/>
        <w:contextualSpacing/>
        <w:jc w:val="both"/>
        <w:rPr>
          <w:sz w:val="22"/>
          <w:szCs w:val="22"/>
        </w:rPr>
      </w:pPr>
      <w:r>
        <w:rPr>
          <w:sz w:val="22"/>
          <w:szCs w:val="22"/>
        </w:rPr>
        <w:t>Oferta dodatkowa, która jest mniej korzystna w którymkolwiek z kryteriów oceny ofert wskazanych w zaproszeniu do negocjacji niż oferta złożona w odpowiedzi na ogłoszenie o zamówieniu, podlega odrzuceniu.</w:t>
      </w:r>
    </w:p>
    <w:p w14:paraId="5B404C8E" w14:textId="77777777" w:rsidR="004E218F" w:rsidRDefault="004E218F">
      <w:pPr>
        <w:spacing w:before="0" w:after="0" w:line="240" w:lineRule="auto"/>
        <w:ind w:right="28"/>
        <w:jc w:val="both"/>
        <w:rPr>
          <w:sz w:val="22"/>
          <w:szCs w:val="22"/>
        </w:rPr>
      </w:pPr>
    </w:p>
    <w:p w14:paraId="4CC5C9DD"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xxxIV. INFORMACJE O FORMALNOŚCIACH, JAKIE MUSZĄ ZOSTAĆ DOPEŁNIONE PO WYBORZE OFERTY W CELU ZAWARCIA UMOWY W SPRAWIE ZAMÓWIENIA PUBLICZNEGO</w:t>
      </w:r>
    </w:p>
    <w:p w14:paraId="5ADDFACD" w14:textId="77777777" w:rsidR="004E218F" w:rsidRDefault="004E218F">
      <w:pPr>
        <w:spacing w:before="0" w:after="0" w:line="240" w:lineRule="auto"/>
        <w:ind w:right="28"/>
        <w:jc w:val="both"/>
        <w:rPr>
          <w:sz w:val="22"/>
          <w:szCs w:val="22"/>
        </w:rPr>
      </w:pPr>
    </w:p>
    <w:p w14:paraId="10EB6A4F" w14:textId="624BF520" w:rsidR="004E218F" w:rsidRDefault="00000000">
      <w:pPr>
        <w:pStyle w:val="Akapitzlist"/>
        <w:numPr>
          <w:ilvl w:val="3"/>
          <w:numId w:val="85"/>
        </w:numPr>
        <w:spacing w:before="0" w:after="0" w:line="240" w:lineRule="auto"/>
        <w:ind w:left="284" w:hanging="284"/>
        <w:jc w:val="both"/>
        <w:rPr>
          <w:sz w:val="22"/>
          <w:szCs w:val="22"/>
        </w:rPr>
      </w:pPr>
      <w:r>
        <w:rPr>
          <w:sz w:val="22"/>
          <w:szCs w:val="22"/>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25A1864" w14:textId="415A28A0" w:rsidR="004E218F" w:rsidRDefault="00000000">
      <w:pPr>
        <w:pStyle w:val="Akapitzlist"/>
        <w:numPr>
          <w:ilvl w:val="3"/>
          <w:numId w:val="26"/>
        </w:numPr>
        <w:spacing w:before="0" w:after="0" w:line="240" w:lineRule="auto"/>
        <w:ind w:left="284" w:hanging="284"/>
        <w:jc w:val="both"/>
        <w:rPr>
          <w:sz w:val="22"/>
          <w:szCs w:val="22"/>
        </w:rPr>
      </w:pPr>
      <w:r>
        <w:rPr>
          <w:sz w:val="22"/>
          <w:szCs w:val="22"/>
        </w:rPr>
        <w:t xml:space="preserve">Zamawiający może zawrzeć umowę w sprawie zamówienia publicznego przed upływem terminu, o którym mowa w pkt 1, jeżeli w postępowaniu o udzielenie zamówienia złożono tylko jedną ofertę. </w:t>
      </w:r>
    </w:p>
    <w:p w14:paraId="456676F0" w14:textId="77777777" w:rsidR="004E218F" w:rsidRDefault="00000000">
      <w:pPr>
        <w:pStyle w:val="Akapitzlist"/>
        <w:numPr>
          <w:ilvl w:val="3"/>
          <w:numId w:val="26"/>
        </w:numPr>
        <w:spacing w:before="0" w:after="0" w:line="240" w:lineRule="auto"/>
        <w:ind w:left="284" w:hanging="284"/>
        <w:jc w:val="both"/>
        <w:rPr>
          <w:sz w:val="22"/>
          <w:szCs w:val="22"/>
        </w:rPr>
      </w:pPr>
      <w:r>
        <w:rPr>
          <w:sz w:val="22"/>
          <w:szCs w:val="22"/>
        </w:rPr>
        <w:t>Po wyborze najkorzystniejszej oferty, w celu zawarcia umowy w sprawie zamówienia publicznego, Wykonawca zobowiązany będzie do:</w:t>
      </w:r>
    </w:p>
    <w:p w14:paraId="06EDC163" w14:textId="77777777" w:rsidR="004E218F" w:rsidRDefault="00000000">
      <w:pPr>
        <w:pStyle w:val="Akapitzlist"/>
        <w:numPr>
          <w:ilvl w:val="0"/>
          <w:numId w:val="27"/>
        </w:numPr>
        <w:spacing w:before="0" w:after="0" w:line="240" w:lineRule="auto"/>
        <w:ind w:left="900"/>
        <w:jc w:val="both"/>
        <w:rPr>
          <w:sz w:val="22"/>
          <w:szCs w:val="22"/>
        </w:rPr>
      </w:pPr>
      <w:r>
        <w:rPr>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6A20B187" w14:textId="77777777" w:rsidR="004E218F" w:rsidRDefault="00000000">
      <w:pPr>
        <w:pStyle w:val="Akapitzlist"/>
        <w:numPr>
          <w:ilvl w:val="0"/>
          <w:numId w:val="27"/>
        </w:numPr>
        <w:spacing w:before="0" w:after="0" w:line="240" w:lineRule="auto"/>
        <w:ind w:left="900"/>
        <w:jc w:val="both"/>
        <w:rPr>
          <w:sz w:val="22"/>
          <w:szCs w:val="22"/>
        </w:rPr>
      </w:pPr>
      <w:r>
        <w:rPr>
          <w:sz w:val="22"/>
          <w:szCs w:val="22"/>
        </w:rPr>
        <w:t xml:space="preserve">w przypadku dokonania wyboru najkorzystniejszej oferty złożonej przez Wykonawców wspólnie ubiegających się o udzielenie zamówienia, złożenia umowy regulującej współpracę tych podmiotów (np. umowa konsorcjum, umowa spółki cywilnej). </w:t>
      </w:r>
    </w:p>
    <w:p w14:paraId="03477B96" w14:textId="20EC4CCA" w:rsidR="004E218F" w:rsidRDefault="00000000">
      <w:pPr>
        <w:pStyle w:val="Akapitzlist"/>
        <w:numPr>
          <w:ilvl w:val="0"/>
          <w:numId w:val="27"/>
        </w:numPr>
        <w:tabs>
          <w:tab w:val="left" w:pos="-2410"/>
        </w:tabs>
        <w:spacing w:before="0" w:after="0" w:line="240" w:lineRule="auto"/>
        <w:ind w:left="900"/>
        <w:jc w:val="both"/>
        <w:rPr>
          <w:sz w:val="22"/>
          <w:szCs w:val="22"/>
        </w:rPr>
      </w:pPr>
      <w:r>
        <w:rPr>
          <w:sz w:val="22"/>
          <w:szCs w:val="22"/>
        </w:rPr>
        <w:t>Wykonawca korzystający z zasobów innych podmiotów przedstawi potwierdzone za zgodność z oryginałem kopie zawartych umów o udostępnienie odpowiednich zasobów, które wcześniej zostały przyrzeczone. Umowy te muszą gwarantować korzystanie z udostępnionych zasobów przez cały okres wykonywania zamówienia w sposób nieograniczony oraz zawierać zobowiązanie o solidarnej odpowiedzialności podmiotu udostępniającego zasoby finansowe wykonawcy za szkodę powstałą u Zamawiającego na skutek nieudostępnienia tych zasobów. W przypadku nie przedstawienia ww. umów uważać się będzie, że z tego powodu nie może dojść do zawarcia umowy z Zamawiającym z przyczyn leżących po stronie Wykonawcy, ze wszystkimi  tego konsekwencjami. W przypadku korzystania z zasobów finansowych łącznie z ww. umową wykonawca przedstawi umowę pożyczki wraz z deklaracją pożyczki złożoną w Urzędzie Skarbowym i dokonaną opłatą skarbową na pełną kwotę pożyczki.</w:t>
      </w:r>
    </w:p>
    <w:p w14:paraId="685CE06A" w14:textId="77777777" w:rsidR="004E218F" w:rsidRDefault="00000000">
      <w:pPr>
        <w:pStyle w:val="Akapitzlist"/>
        <w:numPr>
          <w:ilvl w:val="0"/>
          <w:numId w:val="27"/>
        </w:numPr>
        <w:tabs>
          <w:tab w:val="left" w:pos="-2410"/>
        </w:tabs>
        <w:spacing w:before="0" w:after="0" w:line="240" w:lineRule="auto"/>
        <w:ind w:left="900"/>
        <w:jc w:val="both"/>
        <w:rPr>
          <w:sz w:val="22"/>
          <w:szCs w:val="22"/>
        </w:rPr>
      </w:pPr>
      <w:r>
        <w:rPr>
          <w:sz w:val="22"/>
          <w:szCs w:val="22"/>
        </w:rPr>
        <w:t xml:space="preserve">podania nazw, danych kontaktowych oraz przedstawicieli podwykonawców zaangażowanych w wykonanie zamówienia (jeżeli są już znani). </w:t>
      </w:r>
    </w:p>
    <w:p w14:paraId="4E1A21D2" w14:textId="77777777" w:rsidR="004E218F" w:rsidRDefault="00000000">
      <w:pPr>
        <w:pStyle w:val="Akapitzlist"/>
        <w:numPr>
          <w:ilvl w:val="0"/>
          <w:numId w:val="27"/>
        </w:numPr>
        <w:spacing w:before="0" w:after="0" w:line="240" w:lineRule="auto"/>
        <w:ind w:left="900"/>
        <w:jc w:val="both"/>
        <w:rPr>
          <w:sz w:val="22"/>
          <w:szCs w:val="22"/>
        </w:rPr>
      </w:pPr>
      <w:r>
        <w:rPr>
          <w:sz w:val="22"/>
          <w:szCs w:val="22"/>
        </w:rPr>
        <w:t>złożenia dokumentu potwierdzającego ubezpieczenie Wykonawcy, w zakresie i na kwotę określoną w projektowanych postanowieniach umowy w sprawie zamówienia publicznego, które zostaną wprowadzone do treści tej umowy,</w:t>
      </w:r>
    </w:p>
    <w:p w14:paraId="5B904191" w14:textId="77777777" w:rsidR="004E218F" w:rsidRDefault="00000000">
      <w:pPr>
        <w:pStyle w:val="Akapitzlist"/>
        <w:numPr>
          <w:ilvl w:val="0"/>
          <w:numId w:val="27"/>
        </w:numPr>
        <w:spacing w:before="0" w:after="0" w:line="240" w:lineRule="auto"/>
        <w:ind w:left="900"/>
        <w:jc w:val="both"/>
        <w:rPr>
          <w:sz w:val="22"/>
          <w:szCs w:val="22"/>
        </w:rPr>
      </w:pPr>
      <w:r>
        <w:rPr>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48302E11" w14:textId="77777777" w:rsidR="004E218F" w:rsidRDefault="00000000">
      <w:pPr>
        <w:pStyle w:val="Akapitzlist"/>
        <w:numPr>
          <w:ilvl w:val="0"/>
          <w:numId w:val="28"/>
        </w:numPr>
        <w:spacing w:before="0" w:after="0" w:line="240" w:lineRule="auto"/>
        <w:ind w:left="284" w:hanging="284"/>
        <w:jc w:val="both"/>
        <w:rPr>
          <w:sz w:val="22"/>
          <w:szCs w:val="22"/>
        </w:rPr>
      </w:pPr>
      <w:r>
        <w:rPr>
          <w:sz w:val="22"/>
          <w:szCs w:val="22"/>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B642C92" w14:textId="77777777" w:rsidR="004E218F" w:rsidRDefault="004E218F">
      <w:pPr>
        <w:spacing w:before="0" w:after="0" w:line="240" w:lineRule="auto"/>
        <w:ind w:left="426"/>
        <w:jc w:val="both"/>
        <w:rPr>
          <w:b/>
          <w:bCs/>
          <w:sz w:val="22"/>
          <w:szCs w:val="22"/>
        </w:rPr>
      </w:pPr>
    </w:p>
    <w:p w14:paraId="4D0EDA8B"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xxxV. INFORMACJE DOTYCZĄCE ZABEZPIECZENIA NALEŻYTEGO WYKONANIA UMOWY</w:t>
      </w:r>
    </w:p>
    <w:p w14:paraId="4DE2E9ED" w14:textId="77777777" w:rsidR="004E218F" w:rsidRDefault="004E218F">
      <w:pPr>
        <w:spacing w:before="0" w:after="0" w:line="240" w:lineRule="auto"/>
        <w:jc w:val="both"/>
        <w:textAlignment w:val="baseline"/>
        <w:rPr>
          <w:kern w:val="2"/>
          <w:sz w:val="22"/>
          <w:szCs w:val="22"/>
          <w:lang w:eastAsia="zh-CN"/>
        </w:rPr>
      </w:pPr>
    </w:p>
    <w:p w14:paraId="1535045D" w14:textId="77777777" w:rsidR="004E218F" w:rsidRDefault="00000000">
      <w:pPr>
        <w:spacing w:before="0" w:after="0" w:line="240" w:lineRule="auto"/>
        <w:jc w:val="both"/>
        <w:textAlignment w:val="baseline"/>
        <w:rPr>
          <w:kern w:val="2"/>
          <w:sz w:val="22"/>
          <w:szCs w:val="22"/>
          <w:lang w:eastAsia="zh-CN"/>
        </w:rPr>
      </w:pPr>
      <w:r>
        <w:rPr>
          <w:kern w:val="2"/>
          <w:sz w:val="22"/>
          <w:szCs w:val="22"/>
          <w:lang w:eastAsia="zh-CN"/>
        </w:rPr>
        <w:t>Zamawiający nie wymaga wniesienia zabezpieczenia należytego wykonania umowy.</w:t>
      </w:r>
    </w:p>
    <w:p w14:paraId="2DF52067" w14:textId="77777777" w:rsidR="004E218F" w:rsidRDefault="004E218F">
      <w:pPr>
        <w:pStyle w:val="Akapitzlist"/>
        <w:tabs>
          <w:tab w:val="left" w:pos="993"/>
          <w:tab w:val="left" w:pos="2880"/>
        </w:tabs>
        <w:spacing w:before="0" w:after="0" w:line="240" w:lineRule="auto"/>
        <w:ind w:left="426"/>
        <w:jc w:val="both"/>
        <w:textAlignment w:val="baseline"/>
        <w:rPr>
          <w:kern w:val="2"/>
          <w:sz w:val="22"/>
          <w:szCs w:val="22"/>
          <w:lang w:eastAsia="zh-CN"/>
        </w:rPr>
      </w:pPr>
    </w:p>
    <w:p w14:paraId="2FE8E73C"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xxxVI. POUCZENIE O ŚRODKACH OCHRONY PRAWNEJ PRZYSŁUGUJĄCYCH WYKONAWCY</w:t>
      </w:r>
    </w:p>
    <w:p w14:paraId="14FBBE25" w14:textId="77777777" w:rsidR="004E218F" w:rsidRDefault="004E218F">
      <w:pPr>
        <w:spacing w:before="0" w:after="0" w:line="240" w:lineRule="auto"/>
        <w:ind w:left="1701" w:right="28" w:hanging="1701"/>
        <w:jc w:val="both"/>
        <w:rPr>
          <w:b/>
          <w:bCs/>
          <w:sz w:val="22"/>
          <w:szCs w:val="22"/>
        </w:rPr>
      </w:pPr>
    </w:p>
    <w:p w14:paraId="18BA40A6" w14:textId="77777777" w:rsidR="004E218F" w:rsidRDefault="00000000">
      <w:pPr>
        <w:numPr>
          <w:ilvl w:val="0"/>
          <w:numId w:val="8"/>
        </w:numPr>
        <w:tabs>
          <w:tab w:val="clear" w:pos="720"/>
          <w:tab w:val="left" w:pos="0"/>
          <w:tab w:val="left" w:pos="360"/>
        </w:tabs>
        <w:spacing w:before="0" w:after="0" w:line="240" w:lineRule="auto"/>
        <w:ind w:left="360" w:right="28"/>
        <w:jc w:val="both"/>
        <w:rPr>
          <w:sz w:val="22"/>
          <w:szCs w:val="22"/>
        </w:rPr>
      </w:pPr>
      <w:r>
        <w:rPr>
          <w:sz w:val="22"/>
          <w:szCs w:val="22"/>
        </w:rPr>
        <w:t>Zasady, terminy oraz sposób korzystania ze środków ochrony prawnej szczegółowo regulują przepisy działu IX ustawy – Środki ochrony prawnej (art. 505 – 590 ustawy).</w:t>
      </w:r>
    </w:p>
    <w:p w14:paraId="3C4EE46A" w14:textId="77777777" w:rsidR="004E218F" w:rsidRDefault="00000000">
      <w:pPr>
        <w:numPr>
          <w:ilvl w:val="0"/>
          <w:numId w:val="8"/>
        </w:numPr>
        <w:tabs>
          <w:tab w:val="clear" w:pos="720"/>
          <w:tab w:val="left" w:pos="426"/>
          <w:tab w:val="left" w:pos="900"/>
        </w:tabs>
        <w:spacing w:before="0" w:after="0" w:line="240" w:lineRule="auto"/>
        <w:ind w:left="360" w:right="28"/>
        <w:jc w:val="both"/>
        <w:rPr>
          <w:sz w:val="22"/>
          <w:szCs w:val="22"/>
        </w:rPr>
      </w:pPr>
      <w:r>
        <w:rPr>
          <w:sz w:val="22"/>
          <w:szCs w:val="22"/>
        </w:rPr>
        <w:t>Środki ochrony prawnej przysługują Wykonawcy oraz innemu podmiotowi, jeżeli ma lub miał interes w uzyskaniu zamówienia oraz poniósł lub może ponieść szkodę w wyniku naruszenia przez zamawiającego przepisów ustawy.</w:t>
      </w:r>
    </w:p>
    <w:p w14:paraId="399D949E" w14:textId="77777777" w:rsidR="004E218F" w:rsidRDefault="00000000">
      <w:pPr>
        <w:numPr>
          <w:ilvl w:val="0"/>
          <w:numId w:val="8"/>
        </w:numPr>
        <w:tabs>
          <w:tab w:val="clear" w:pos="720"/>
          <w:tab w:val="left" w:pos="360"/>
          <w:tab w:val="left" w:pos="900"/>
        </w:tabs>
        <w:spacing w:before="0" w:after="0" w:line="240" w:lineRule="auto"/>
        <w:ind w:left="360" w:right="28"/>
        <w:jc w:val="both"/>
        <w:rPr>
          <w:sz w:val="22"/>
          <w:szCs w:val="22"/>
        </w:rPr>
      </w:pPr>
      <w:r>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6D5B50A1" w14:textId="77777777" w:rsidR="004E218F" w:rsidRDefault="00000000">
      <w:pPr>
        <w:numPr>
          <w:ilvl w:val="0"/>
          <w:numId w:val="8"/>
        </w:numPr>
        <w:tabs>
          <w:tab w:val="clear" w:pos="720"/>
          <w:tab w:val="left" w:pos="360"/>
          <w:tab w:val="left" w:pos="426"/>
          <w:tab w:val="left" w:pos="900"/>
        </w:tabs>
        <w:spacing w:before="0" w:after="0" w:line="240" w:lineRule="auto"/>
        <w:ind w:left="360" w:right="28"/>
        <w:jc w:val="both"/>
        <w:rPr>
          <w:sz w:val="22"/>
          <w:szCs w:val="22"/>
        </w:rPr>
      </w:pPr>
      <w:r>
        <w:rPr>
          <w:sz w:val="22"/>
          <w:szCs w:val="22"/>
        </w:rPr>
        <w:t>Odwołanie przysługuje na:</w:t>
      </w:r>
    </w:p>
    <w:p w14:paraId="63312B85" w14:textId="77777777" w:rsidR="004E218F" w:rsidRDefault="00000000">
      <w:pPr>
        <w:tabs>
          <w:tab w:val="left" w:pos="851"/>
        </w:tabs>
        <w:spacing w:before="0" w:after="0" w:line="240" w:lineRule="auto"/>
        <w:ind w:left="851" w:hanging="425"/>
        <w:jc w:val="both"/>
        <w:rPr>
          <w:sz w:val="22"/>
          <w:szCs w:val="22"/>
        </w:rPr>
      </w:pPr>
      <w:r>
        <w:rPr>
          <w:sz w:val="22"/>
          <w:szCs w:val="22"/>
        </w:rPr>
        <w:t xml:space="preserve">1) </w:t>
      </w:r>
      <w:r>
        <w:rPr>
          <w:sz w:val="22"/>
          <w:szCs w:val="22"/>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705F710B" w14:textId="77777777" w:rsidR="004E218F" w:rsidRDefault="00000000">
      <w:pPr>
        <w:spacing w:before="0" w:after="0" w:line="240" w:lineRule="auto"/>
        <w:ind w:left="851" w:hanging="425"/>
        <w:jc w:val="both"/>
        <w:rPr>
          <w:sz w:val="22"/>
          <w:szCs w:val="22"/>
        </w:rPr>
      </w:pPr>
      <w:r>
        <w:rPr>
          <w:sz w:val="22"/>
          <w:szCs w:val="22"/>
        </w:rPr>
        <w:t xml:space="preserve">2) </w:t>
      </w:r>
      <w:r>
        <w:rPr>
          <w:sz w:val="22"/>
          <w:szCs w:val="22"/>
        </w:rPr>
        <w:tab/>
        <w:t>zaniechanie czynności w postępowaniu o udzielenie zamówienia, o zawarcie umowy ramowej, dynamicznym systemie zakupów, systemie kwalifikowania wykonawców lub konkursie, do której zamawiający był obowiązany na podstawie ustawy;</w:t>
      </w:r>
    </w:p>
    <w:p w14:paraId="1880AA23" w14:textId="77777777" w:rsidR="004E218F" w:rsidRDefault="00000000">
      <w:pPr>
        <w:spacing w:before="0" w:after="0" w:line="240" w:lineRule="auto"/>
        <w:ind w:left="851" w:hanging="425"/>
        <w:jc w:val="both"/>
        <w:rPr>
          <w:sz w:val="22"/>
          <w:szCs w:val="22"/>
        </w:rPr>
      </w:pPr>
      <w:r>
        <w:rPr>
          <w:sz w:val="22"/>
          <w:szCs w:val="22"/>
        </w:rPr>
        <w:t xml:space="preserve">3) </w:t>
      </w:r>
      <w:r>
        <w:rPr>
          <w:sz w:val="22"/>
          <w:szCs w:val="22"/>
        </w:rPr>
        <w:tab/>
        <w:t>zaniechanie przeprowadzenia postępowania o udzielenie zamówienia lub zorganizowania konkursu na podstawie ustawy, mimo że zamawiający był do tego obowiązany.</w:t>
      </w:r>
    </w:p>
    <w:p w14:paraId="1B0BAD00" w14:textId="77777777"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t>Odwołanie wnosi się do Prezesa Izby.</w:t>
      </w:r>
    </w:p>
    <w:p w14:paraId="29F899E4" w14:textId="77777777"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1347ED8" w14:textId="77777777"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5F2F518" w14:textId="77777777"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t>Zgodnie z art. 515 ustawy Pzp, odwołanie wnosi się w terminie:</w:t>
      </w:r>
    </w:p>
    <w:p w14:paraId="24B15E48" w14:textId="77777777" w:rsidR="004E218F" w:rsidRDefault="00000000">
      <w:pPr>
        <w:pStyle w:val="Akapitzlist"/>
        <w:numPr>
          <w:ilvl w:val="0"/>
          <w:numId w:val="42"/>
        </w:numPr>
        <w:tabs>
          <w:tab w:val="clear" w:pos="720"/>
          <w:tab w:val="left" w:pos="993"/>
        </w:tabs>
        <w:spacing w:before="0" w:after="0" w:line="240" w:lineRule="auto"/>
        <w:ind w:left="851" w:hanging="284"/>
        <w:jc w:val="both"/>
        <w:rPr>
          <w:sz w:val="22"/>
          <w:szCs w:val="22"/>
        </w:rPr>
      </w:pPr>
      <w:r>
        <w:rPr>
          <w:sz w:val="22"/>
          <w:szCs w:val="22"/>
        </w:rPr>
        <w:t>5 dni od dnia przekazania informacji o czynności zamawiającego stanowiącej podstawę jego wniesienia, jeżeli informacja została przekazana przy użyciu środków komunikacji elektronicznej,</w:t>
      </w:r>
    </w:p>
    <w:p w14:paraId="437AAB5A" w14:textId="77777777" w:rsidR="004E218F" w:rsidRDefault="00000000">
      <w:pPr>
        <w:pStyle w:val="Akapitzlist"/>
        <w:numPr>
          <w:ilvl w:val="0"/>
          <w:numId w:val="42"/>
        </w:numPr>
        <w:tabs>
          <w:tab w:val="clear" w:pos="720"/>
          <w:tab w:val="left" w:pos="993"/>
        </w:tabs>
        <w:spacing w:before="0" w:after="0" w:line="240" w:lineRule="auto"/>
        <w:ind w:left="851" w:hanging="284"/>
        <w:jc w:val="both"/>
        <w:rPr>
          <w:sz w:val="22"/>
          <w:szCs w:val="22"/>
        </w:rPr>
      </w:pPr>
      <w:r>
        <w:rPr>
          <w:sz w:val="22"/>
          <w:szCs w:val="22"/>
        </w:rPr>
        <w:t>10 dni od dnia przekazania informacji o czynności zamawiającego stanowiącej podstawę jego wniesienia, jeżeli informacja została przekazana w sposób inny niż określony w lit. a.</w:t>
      </w:r>
    </w:p>
    <w:p w14:paraId="540C6234" w14:textId="77777777" w:rsidR="004E218F" w:rsidRDefault="00000000">
      <w:pPr>
        <w:pStyle w:val="Akapitzlist"/>
        <w:numPr>
          <w:ilvl w:val="0"/>
          <w:numId w:val="8"/>
        </w:numPr>
        <w:tabs>
          <w:tab w:val="clear" w:pos="720"/>
          <w:tab w:val="left" w:pos="426"/>
        </w:tabs>
        <w:spacing w:before="0" w:after="0" w:line="240" w:lineRule="auto"/>
        <w:ind w:left="426" w:hanging="426"/>
        <w:jc w:val="both"/>
        <w:rPr>
          <w:sz w:val="22"/>
          <w:szCs w:val="22"/>
        </w:rPr>
      </w:pPr>
      <w:r>
        <w:rPr>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7A203BCE" w14:textId="77777777" w:rsidR="004E218F" w:rsidRDefault="00000000">
      <w:pPr>
        <w:pStyle w:val="Akapitzlist"/>
        <w:numPr>
          <w:ilvl w:val="0"/>
          <w:numId w:val="8"/>
        </w:numPr>
        <w:tabs>
          <w:tab w:val="clear" w:pos="720"/>
          <w:tab w:val="left" w:pos="426"/>
        </w:tabs>
        <w:spacing w:before="0" w:after="0" w:line="240" w:lineRule="auto"/>
        <w:ind w:left="426" w:hanging="426"/>
        <w:jc w:val="both"/>
        <w:rPr>
          <w:sz w:val="22"/>
          <w:szCs w:val="22"/>
        </w:rPr>
      </w:pPr>
      <w:r>
        <w:rPr>
          <w:sz w:val="22"/>
          <w:szCs w:val="22"/>
        </w:rPr>
        <w:t>Odwołanie w przypadkach innych niż określone wyżej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41A342A6" w14:textId="77777777" w:rsidR="004E218F" w:rsidRDefault="00000000">
      <w:pPr>
        <w:pStyle w:val="Akapitzlist"/>
        <w:numPr>
          <w:ilvl w:val="0"/>
          <w:numId w:val="8"/>
        </w:numPr>
        <w:tabs>
          <w:tab w:val="clear" w:pos="720"/>
          <w:tab w:val="left" w:pos="426"/>
        </w:tabs>
        <w:spacing w:before="0" w:after="0" w:line="240" w:lineRule="auto"/>
        <w:ind w:left="426" w:hanging="426"/>
        <w:jc w:val="both"/>
        <w:rPr>
          <w:sz w:val="22"/>
          <w:szCs w:val="22"/>
        </w:rPr>
      </w:pPr>
      <w:r>
        <w:rPr>
          <w:sz w:val="22"/>
          <w:szCs w:val="22"/>
        </w:rPr>
        <w:t>Jeżeli Zamawiający nie przesłał Wykonawcy zawiadomienia o wyborze najkorzystniejszej oferty odwołanie wnosi się nie później niż w terminie:</w:t>
      </w:r>
    </w:p>
    <w:p w14:paraId="2F40BB0A" w14:textId="77777777" w:rsidR="004E218F" w:rsidRDefault="00000000">
      <w:pPr>
        <w:pStyle w:val="Akapitzlist"/>
        <w:numPr>
          <w:ilvl w:val="2"/>
          <w:numId w:val="43"/>
        </w:numPr>
        <w:spacing w:before="0" w:after="0" w:line="240" w:lineRule="auto"/>
        <w:ind w:left="851" w:hanging="284"/>
        <w:jc w:val="both"/>
        <w:rPr>
          <w:sz w:val="22"/>
          <w:szCs w:val="22"/>
        </w:rPr>
      </w:pPr>
      <w:r>
        <w:rPr>
          <w:sz w:val="22"/>
          <w:szCs w:val="22"/>
        </w:rPr>
        <w:t xml:space="preserve">15 dni od dnia zamieszczenia w Biuletynie Zamówień Publicznych ogłoszenia o wyniku postępowania, </w:t>
      </w:r>
    </w:p>
    <w:p w14:paraId="61543537" w14:textId="77777777" w:rsidR="004E218F" w:rsidRDefault="00000000">
      <w:pPr>
        <w:pStyle w:val="Akapitzlist"/>
        <w:numPr>
          <w:ilvl w:val="2"/>
          <w:numId w:val="43"/>
        </w:numPr>
        <w:spacing w:before="0" w:after="0" w:line="240" w:lineRule="auto"/>
        <w:ind w:left="851" w:hanging="284"/>
        <w:jc w:val="both"/>
        <w:rPr>
          <w:sz w:val="22"/>
          <w:szCs w:val="22"/>
        </w:rPr>
      </w:pPr>
      <w:r>
        <w:rPr>
          <w:sz w:val="22"/>
          <w:szCs w:val="22"/>
        </w:rPr>
        <w:t>miesiąca od dnia zawarcia umowy, jeżeli Zamawiający nie zamieścił w Biuletynie Zamówień publicznych ogłoszenia o wyniku postępowania.</w:t>
      </w:r>
    </w:p>
    <w:p w14:paraId="768A5CDD" w14:textId="77777777"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lastRenderedPageBreak/>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5197AFA" w14:textId="1747264D"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383CE8">
        <w:rPr>
          <w:sz w:val="22"/>
          <w:szCs w:val="22"/>
        </w:rPr>
        <w:t>w</w:t>
      </w:r>
      <w:r>
        <w:rPr>
          <w:sz w:val="22"/>
          <w:szCs w:val="22"/>
        </w:rPr>
        <w:t xml:space="preserve"> rozumieniu ustawy z dnia 23 listopada 2012 r. – Prawo pocztowe jest równoznaczne z jej wniesieniem.</w:t>
      </w:r>
    </w:p>
    <w:p w14:paraId="2D8FA9DB" w14:textId="77777777" w:rsidR="004E218F" w:rsidRDefault="00000000">
      <w:pPr>
        <w:numPr>
          <w:ilvl w:val="0"/>
          <w:numId w:val="8"/>
        </w:numPr>
        <w:tabs>
          <w:tab w:val="clear" w:pos="720"/>
          <w:tab w:val="left" w:pos="426"/>
          <w:tab w:val="left" w:pos="900"/>
        </w:tabs>
        <w:spacing w:before="0" w:after="0" w:line="240" w:lineRule="auto"/>
        <w:ind w:left="425" w:right="28" w:hanging="425"/>
        <w:jc w:val="both"/>
        <w:rPr>
          <w:sz w:val="22"/>
          <w:szCs w:val="22"/>
        </w:rPr>
      </w:pPr>
      <w:r>
        <w:rPr>
          <w:sz w:val="22"/>
          <w:szCs w:val="22"/>
        </w:rPr>
        <w:t>Od wyroku sądu lub postanowienia kończącego postępowanie w sprawie przysługuje skarga kasacyjna do Sądu Najwyższego.</w:t>
      </w:r>
    </w:p>
    <w:p w14:paraId="7B73F2A6" w14:textId="77777777" w:rsidR="004E218F" w:rsidRDefault="004E218F">
      <w:pPr>
        <w:tabs>
          <w:tab w:val="left" w:pos="426"/>
          <w:tab w:val="left" w:pos="900"/>
        </w:tabs>
        <w:spacing w:before="0" w:after="0" w:line="240" w:lineRule="auto"/>
        <w:ind w:left="425" w:right="28"/>
        <w:jc w:val="both"/>
        <w:rPr>
          <w:sz w:val="22"/>
          <w:szCs w:val="22"/>
        </w:rPr>
      </w:pPr>
    </w:p>
    <w:p w14:paraId="2A30BE12"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xxxVII. INFORMACJA DOTYCZĄCA ZWROTU KOSZTÓW UDZIAŁU W POSTĘPOWANIU</w:t>
      </w:r>
    </w:p>
    <w:p w14:paraId="2AF88471" w14:textId="77777777" w:rsidR="004E218F" w:rsidRDefault="004E218F">
      <w:pPr>
        <w:spacing w:before="0" w:after="0" w:line="240" w:lineRule="auto"/>
        <w:jc w:val="both"/>
        <w:rPr>
          <w:sz w:val="22"/>
          <w:szCs w:val="22"/>
        </w:rPr>
      </w:pPr>
    </w:p>
    <w:p w14:paraId="1AFDBCF8" w14:textId="77777777" w:rsidR="004E218F" w:rsidRDefault="00000000">
      <w:pPr>
        <w:spacing w:before="0" w:after="0" w:line="240" w:lineRule="auto"/>
        <w:jc w:val="both"/>
        <w:rPr>
          <w:sz w:val="22"/>
          <w:szCs w:val="22"/>
        </w:rPr>
      </w:pPr>
      <w:r>
        <w:rPr>
          <w:sz w:val="22"/>
          <w:szCs w:val="22"/>
        </w:rPr>
        <w:t>Koszty udziału w postępowaniu, a w szczególności koszty sporządzenia oferty, pokrywa Wykonawca. Zamawiający nie przewiduje zwrotu kosztów udziału w postępowaniu (za wyjątkiem zaistnienia okoliczności, o której mowa w art. 261 ustawy).</w:t>
      </w:r>
    </w:p>
    <w:p w14:paraId="13472860" w14:textId="77777777" w:rsidR="004E218F" w:rsidRDefault="004E218F">
      <w:pPr>
        <w:spacing w:before="0" w:after="0" w:line="240" w:lineRule="auto"/>
        <w:jc w:val="both"/>
        <w:rPr>
          <w:sz w:val="22"/>
          <w:szCs w:val="22"/>
        </w:rPr>
      </w:pPr>
    </w:p>
    <w:p w14:paraId="2BE499C8" w14:textId="77777777" w:rsidR="004E218F" w:rsidRDefault="00000000">
      <w:pPr>
        <w:pStyle w:val="Nagwek7"/>
        <w:pBdr>
          <w:top w:val="single" w:sz="4" w:space="1" w:color="000000"/>
          <w:left w:val="single" w:sz="4" w:space="4" w:color="000000"/>
          <w:bottom w:val="single" w:sz="4" w:space="1" w:color="000000"/>
          <w:right w:val="single" w:sz="4" w:space="4" w:color="000000"/>
        </w:pBdr>
        <w:shd w:val="clear" w:color="auto" w:fill="DDDDDD"/>
        <w:spacing w:before="0" w:line="240" w:lineRule="auto"/>
        <w:jc w:val="center"/>
        <w:rPr>
          <w:b/>
          <w:bCs/>
          <w:i/>
          <w:iCs/>
          <w:color w:val="auto"/>
          <w:sz w:val="22"/>
          <w:szCs w:val="22"/>
        </w:rPr>
      </w:pPr>
      <w:r>
        <w:rPr>
          <w:b/>
          <w:bCs/>
          <w:color w:val="auto"/>
          <w:sz w:val="22"/>
          <w:szCs w:val="22"/>
        </w:rPr>
        <w:t>xxxVIII. INFORMACJA DOTYCZĄCA OCHRONY DANYCH ODOBOWYCH – RODO</w:t>
      </w:r>
    </w:p>
    <w:p w14:paraId="7BEC5C41" w14:textId="77777777" w:rsidR="004E218F" w:rsidRDefault="004E218F">
      <w:pPr>
        <w:spacing w:before="0" w:after="0" w:line="240" w:lineRule="auto"/>
        <w:jc w:val="both"/>
        <w:rPr>
          <w:sz w:val="22"/>
          <w:szCs w:val="22"/>
        </w:rPr>
      </w:pPr>
    </w:p>
    <w:p w14:paraId="359C1835" w14:textId="77777777" w:rsidR="004E218F" w:rsidRDefault="00000000">
      <w:pPr>
        <w:spacing w:before="0" w:after="0" w:line="240" w:lineRule="auto"/>
        <w:jc w:val="both"/>
        <w:rPr>
          <w:b/>
          <w:bCs/>
          <w:sz w:val="22"/>
          <w:szCs w:val="22"/>
        </w:rPr>
      </w:pPr>
      <w:r>
        <w:rPr>
          <w:b/>
          <w:bCs/>
          <w:sz w:val="22"/>
          <w:szCs w:val="22"/>
        </w:rPr>
        <w:t>Klauzula informacyjna wynikająca z art. 13 RODO</w:t>
      </w:r>
    </w:p>
    <w:p w14:paraId="405986FD" w14:textId="70AFC23D" w:rsidR="004E218F" w:rsidRDefault="00000000">
      <w:pPr>
        <w:spacing w:before="0" w:after="0" w:line="240" w:lineRule="auto"/>
        <w:jc w:val="both"/>
        <w:rPr>
          <w:sz w:val="22"/>
          <w:szCs w:val="22"/>
        </w:rPr>
      </w:pPr>
      <w:r>
        <w:rPr>
          <w:sz w:val="22"/>
          <w:szCs w:val="22"/>
        </w:rPr>
        <w:t>Zgodnie z art. 13 ust. 1 i 2 rozporządzenia Parlamentu Europejskiego i Rady (UE) 2016/679 z dnia</w:t>
      </w:r>
      <w:r w:rsidR="00383CE8">
        <w:rPr>
          <w:sz w:val="22"/>
          <w:szCs w:val="22"/>
        </w:rPr>
        <w:t xml:space="preserve"> </w:t>
      </w:r>
      <w:r>
        <w:rPr>
          <w:sz w:val="22"/>
          <w:szCs w:val="22"/>
        </w:rPr>
        <w:t>27 kwietnia 2016 r. w sprawie ochrony osób fizycznych w związku z przetwarzaniem dany osobowych</w:t>
      </w:r>
      <w:r w:rsidR="00383CE8">
        <w:rPr>
          <w:sz w:val="22"/>
          <w:szCs w:val="22"/>
        </w:rPr>
        <w:t xml:space="preserve"> </w:t>
      </w:r>
      <w:r>
        <w:rPr>
          <w:sz w:val="22"/>
          <w:szCs w:val="22"/>
        </w:rPr>
        <w:t xml:space="preserve">i w sprawie swobodnego przepływu takich danych oraz uchylenia dyrektywy 95/46/WE (ogólne rozporządzenie o ochronie danych) </w:t>
      </w:r>
      <w:r w:rsidR="00383CE8">
        <w:rPr>
          <w:sz w:val="22"/>
          <w:szCs w:val="22"/>
        </w:rPr>
        <w:t xml:space="preserve">            </w:t>
      </w:r>
      <w:r>
        <w:rPr>
          <w:sz w:val="22"/>
          <w:szCs w:val="22"/>
        </w:rPr>
        <w:t>(Dz. Urz. UE L 119 z 04.05.2016, str. 1), dalej „RODO”, informuję, że:</w:t>
      </w:r>
    </w:p>
    <w:p w14:paraId="459C7AAA" w14:textId="77777777" w:rsidR="004E218F" w:rsidRDefault="00000000">
      <w:pPr>
        <w:numPr>
          <w:ilvl w:val="0"/>
          <w:numId w:val="30"/>
        </w:numPr>
        <w:spacing w:before="0" w:after="0" w:line="240" w:lineRule="auto"/>
        <w:ind w:left="426" w:hanging="284"/>
        <w:jc w:val="both"/>
        <w:rPr>
          <w:b/>
          <w:bCs/>
          <w:sz w:val="22"/>
          <w:szCs w:val="22"/>
        </w:rPr>
      </w:pPr>
      <w:r>
        <w:rPr>
          <w:sz w:val="22"/>
          <w:szCs w:val="22"/>
        </w:rPr>
        <w:t>administratorem danych osobowych Wykonawcy będącego osobą fizyczną jest</w:t>
      </w:r>
      <w:r>
        <w:rPr>
          <w:b/>
          <w:bCs/>
          <w:sz w:val="22"/>
          <w:szCs w:val="22"/>
        </w:rPr>
        <w:t xml:space="preserve"> Miejski Zakład Usług Komunalnych z siedzibą  w Gubinie, ul. Piastowska 2, 66-620 Gubin, reprezentowany przez Kierownika - Romana Gąsiora</w:t>
      </w:r>
    </w:p>
    <w:p w14:paraId="1F1AB509" w14:textId="77777777" w:rsidR="004E218F" w:rsidRDefault="00000000">
      <w:pPr>
        <w:numPr>
          <w:ilvl w:val="0"/>
          <w:numId w:val="30"/>
        </w:numPr>
        <w:spacing w:before="0" w:after="0" w:line="240" w:lineRule="auto"/>
        <w:ind w:left="426" w:hanging="284"/>
        <w:jc w:val="both"/>
        <w:rPr>
          <w:b/>
          <w:bCs/>
          <w:sz w:val="22"/>
          <w:szCs w:val="22"/>
        </w:rPr>
      </w:pPr>
      <w:r>
        <w:rPr>
          <w:sz w:val="22"/>
          <w:szCs w:val="22"/>
        </w:rPr>
        <w:t>administrator wyznaczył Inspektora Ochrony Danych, z którym może się Pani/Pan skontaktować w sprawach związanych z ochroną danych osobowych w następujący sposób:</w:t>
      </w:r>
    </w:p>
    <w:p w14:paraId="5E9FD59C" w14:textId="77777777" w:rsidR="004E218F" w:rsidRDefault="00000000">
      <w:pPr>
        <w:pStyle w:val="Akapitzlist"/>
        <w:numPr>
          <w:ilvl w:val="0"/>
          <w:numId w:val="55"/>
        </w:numPr>
        <w:spacing w:before="0" w:after="0" w:line="240" w:lineRule="auto"/>
        <w:ind w:left="993" w:hanging="284"/>
        <w:jc w:val="both"/>
        <w:rPr>
          <w:sz w:val="22"/>
          <w:szCs w:val="22"/>
        </w:rPr>
      </w:pPr>
      <w:r>
        <w:rPr>
          <w:sz w:val="22"/>
          <w:szCs w:val="22"/>
        </w:rPr>
        <w:t>pod adresem poczty elektronicznej: kontakt.itrs@gmail.com;</w:t>
      </w:r>
    </w:p>
    <w:p w14:paraId="34D2BC7B" w14:textId="77777777" w:rsidR="004E218F" w:rsidRDefault="00000000">
      <w:pPr>
        <w:pStyle w:val="Akapitzlist"/>
        <w:numPr>
          <w:ilvl w:val="0"/>
          <w:numId w:val="55"/>
        </w:numPr>
        <w:spacing w:before="0" w:after="0" w:line="240" w:lineRule="auto"/>
        <w:ind w:left="993" w:hanging="284"/>
        <w:jc w:val="both"/>
        <w:rPr>
          <w:sz w:val="22"/>
          <w:szCs w:val="22"/>
        </w:rPr>
      </w:pPr>
      <w:r>
        <w:rPr>
          <w:sz w:val="22"/>
          <w:szCs w:val="22"/>
        </w:rPr>
        <w:t>pisemnie na adres siedziby Administratora;</w:t>
      </w:r>
    </w:p>
    <w:p w14:paraId="1395895D" w14:textId="77777777" w:rsidR="004E218F" w:rsidRDefault="00000000">
      <w:pPr>
        <w:numPr>
          <w:ilvl w:val="0"/>
          <w:numId w:val="30"/>
        </w:numPr>
        <w:spacing w:before="0" w:after="0" w:line="240" w:lineRule="auto"/>
        <w:ind w:left="426" w:hanging="284"/>
        <w:jc w:val="both"/>
        <w:rPr>
          <w:b/>
          <w:bCs/>
          <w:sz w:val="22"/>
          <w:szCs w:val="22"/>
        </w:rPr>
      </w:pPr>
      <w:r>
        <w:rPr>
          <w:sz w:val="22"/>
          <w:szCs w:val="22"/>
        </w:rPr>
        <w:t>dane osobowe Wykonawcy przetwarzane będą na podstawie art. 6 ust. 1 lit. c RODO w celu przeprowadzenia przedmiotowego postępowania o udzielenie zamówienia publicznego oraz jego rozstrzygnięcia, jak również zawarcia umowy w sprawie zamówienia publicznego i jego archiwizacji</w:t>
      </w:r>
    </w:p>
    <w:p w14:paraId="6AC35D9E" w14:textId="77777777" w:rsidR="004E218F" w:rsidRDefault="00000000">
      <w:pPr>
        <w:numPr>
          <w:ilvl w:val="0"/>
          <w:numId w:val="30"/>
        </w:numPr>
        <w:spacing w:before="0" w:after="0" w:line="240" w:lineRule="auto"/>
        <w:ind w:left="426" w:hanging="284"/>
        <w:jc w:val="both"/>
        <w:rPr>
          <w:sz w:val="22"/>
          <w:szCs w:val="22"/>
        </w:rPr>
      </w:pPr>
      <w:r>
        <w:rPr>
          <w:sz w:val="22"/>
          <w:szCs w:val="22"/>
        </w:rPr>
        <w:t>odbiorcami danych osobowych Wykonawcy będą osoby lub podmioty, którym udostępniona zostanie dokumentacja postępowania w oparciu o art. 18 oraz art. 74 ustawy z dnia 11 września 2019 r. - Prawo zamówień publicznych (Dz. U. z 2023 r. poz. 1605 z późn. zm.), zwaną dalej ustawą Pzp,</w:t>
      </w:r>
    </w:p>
    <w:p w14:paraId="63EB7660" w14:textId="77777777" w:rsidR="004E218F" w:rsidRDefault="00000000">
      <w:pPr>
        <w:numPr>
          <w:ilvl w:val="0"/>
          <w:numId w:val="30"/>
        </w:numPr>
        <w:spacing w:before="0" w:after="0" w:line="240" w:lineRule="auto"/>
        <w:ind w:left="426" w:hanging="284"/>
        <w:jc w:val="both"/>
        <w:rPr>
          <w:sz w:val="22"/>
          <w:szCs w:val="22"/>
        </w:rPr>
      </w:pPr>
      <w:r>
        <w:rPr>
          <w:sz w:val="22"/>
          <w:szCs w:val="22"/>
        </w:rPr>
        <w:t>dane osobowe Wykonawcy będą przechowywane jedynie w okresie niezbędnym do spełnienia celu, dla którego zostały zebrane, a następnie w celach archiwalnych przechowywane będą przez 5 lat, chyba, że przepisy szczególne będą stanowić inaczej,</w:t>
      </w:r>
    </w:p>
    <w:p w14:paraId="5B292401" w14:textId="063AC824" w:rsidR="004E218F" w:rsidRDefault="00000000">
      <w:pPr>
        <w:numPr>
          <w:ilvl w:val="0"/>
          <w:numId w:val="30"/>
        </w:numPr>
        <w:spacing w:before="0" w:after="0" w:line="240" w:lineRule="auto"/>
        <w:ind w:left="426" w:hanging="284"/>
        <w:jc w:val="both"/>
        <w:rPr>
          <w:sz w:val="22"/>
          <w:szCs w:val="22"/>
        </w:rPr>
      </w:pPr>
      <w:r>
        <w:rPr>
          <w:sz w:val="22"/>
          <w:szCs w:val="22"/>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5457201D" w14:textId="77777777" w:rsidR="004E218F" w:rsidRDefault="00000000">
      <w:pPr>
        <w:numPr>
          <w:ilvl w:val="0"/>
          <w:numId w:val="30"/>
        </w:numPr>
        <w:spacing w:before="0" w:after="0" w:line="240" w:lineRule="auto"/>
        <w:ind w:left="426" w:hanging="284"/>
        <w:jc w:val="both"/>
        <w:rPr>
          <w:sz w:val="22"/>
          <w:szCs w:val="22"/>
        </w:rPr>
      </w:pPr>
      <w:r>
        <w:rPr>
          <w:sz w:val="22"/>
          <w:szCs w:val="22"/>
        </w:rPr>
        <w:t>w odniesieniu do danych osobowych Wykonawcy decyzje nie będą podejmowane w sposób zautomatyzowany, stosowanie do art. 22 RODO;</w:t>
      </w:r>
    </w:p>
    <w:p w14:paraId="2D77EC00" w14:textId="77777777" w:rsidR="004E218F" w:rsidRDefault="00000000">
      <w:pPr>
        <w:numPr>
          <w:ilvl w:val="0"/>
          <w:numId w:val="30"/>
        </w:numPr>
        <w:spacing w:before="0" w:after="0" w:line="240" w:lineRule="auto"/>
        <w:ind w:left="426" w:hanging="284"/>
        <w:jc w:val="both"/>
        <w:rPr>
          <w:sz w:val="22"/>
          <w:szCs w:val="22"/>
        </w:rPr>
      </w:pPr>
      <w:r>
        <w:rPr>
          <w:sz w:val="22"/>
          <w:szCs w:val="22"/>
        </w:rPr>
        <w:t>Wykonawca posiada:</w:t>
      </w:r>
    </w:p>
    <w:p w14:paraId="6CA59251" w14:textId="77777777" w:rsidR="004E218F" w:rsidRDefault="00000000">
      <w:pPr>
        <w:numPr>
          <w:ilvl w:val="0"/>
          <w:numId w:val="31"/>
        </w:numPr>
        <w:spacing w:before="0" w:after="0" w:line="240" w:lineRule="auto"/>
        <w:jc w:val="both"/>
        <w:rPr>
          <w:sz w:val="22"/>
          <w:szCs w:val="22"/>
        </w:rPr>
      </w:pPr>
      <w:r>
        <w:rPr>
          <w:sz w:val="22"/>
          <w:szCs w:val="22"/>
        </w:rPr>
        <w:t>na podstawie art. 15 RODO prawo dostępu do danych osobowych Pani/Pana dotyczących;</w:t>
      </w:r>
    </w:p>
    <w:p w14:paraId="26EB10DC" w14:textId="77777777" w:rsidR="004E218F" w:rsidRDefault="00000000">
      <w:pPr>
        <w:numPr>
          <w:ilvl w:val="0"/>
          <w:numId w:val="31"/>
        </w:numPr>
        <w:spacing w:before="0" w:after="0" w:line="240" w:lineRule="auto"/>
        <w:jc w:val="both"/>
        <w:rPr>
          <w:sz w:val="22"/>
          <w:szCs w:val="22"/>
        </w:rPr>
      </w:pPr>
      <w:r>
        <w:rPr>
          <w:sz w:val="22"/>
          <w:szCs w:val="22"/>
        </w:rPr>
        <w:t>na podstawie art. 16 RODO prawo do sprostowania Pani/Pana danych osobowych;</w:t>
      </w:r>
    </w:p>
    <w:p w14:paraId="22F27CE6" w14:textId="77777777" w:rsidR="004E218F" w:rsidRDefault="00000000">
      <w:pPr>
        <w:numPr>
          <w:ilvl w:val="0"/>
          <w:numId w:val="31"/>
        </w:numPr>
        <w:spacing w:before="0" w:after="0" w:line="240" w:lineRule="auto"/>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4BAE4724" w14:textId="77777777" w:rsidR="004E218F" w:rsidRDefault="00000000">
      <w:pPr>
        <w:numPr>
          <w:ilvl w:val="0"/>
          <w:numId w:val="31"/>
        </w:numPr>
        <w:spacing w:before="0" w:after="0" w:line="240" w:lineRule="auto"/>
        <w:jc w:val="both"/>
        <w:rPr>
          <w:sz w:val="22"/>
          <w:szCs w:val="22"/>
        </w:rPr>
      </w:pPr>
      <w:r>
        <w:rPr>
          <w:sz w:val="22"/>
          <w:szCs w:val="22"/>
        </w:rPr>
        <w:t>prawo do wniesienia skargi do Prezesa Urzędu Ochrony Danych Osobowych, gdy uzna Pani/Pan, że przetwarzanie danych osobowych Pani/Pana dotyczących narusza przepisy RODO;</w:t>
      </w:r>
    </w:p>
    <w:p w14:paraId="77EC03C5" w14:textId="77777777" w:rsidR="004E218F" w:rsidRDefault="00000000">
      <w:pPr>
        <w:spacing w:before="0" w:after="0" w:line="240" w:lineRule="auto"/>
        <w:ind w:left="360"/>
        <w:jc w:val="both"/>
        <w:rPr>
          <w:sz w:val="22"/>
          <w:szCs w:val="22"/>
        </w:rPr>
      </w:pPr>
      <w:r>
        <w:rPr>
          <w:sz w:val="22"/>
          <w:szCs w:val="22"/>
        </w:rPr>
        <w:t>8. Wykonawcy nie przysługuje:</w:t>
      </w:r>
    </w:p>
    <w:p w14:paraId="345998A6" w14:textId="77777777" w:rsidR="004E218F" w:rsidRDefault="00000000">
      <w:pPr>
        <w:numPr>
          <w:ilvl w:val="0"/>
          <w:numId w:val="32"/>
        </w:numPr>
        <w:spacing w:before="0" w:after="0" w:line="240" w:lineRule="auto"/>
        <w:jc w:val="both"/>
        <w:rPr>
          <w:sz w:val="22"/>
          <w:szCs w:val="22"/>
        </w:rPr>
      </w:pPr>
      <w:r>
        <w:rPr>
          <w:sz w:val="22"/>
          <w:szCs w:val="22"/>
        </w:rPr>
        <w:t>w związku z art. 17 ust. 3 lit. b, d lub e RODO prawo do usunięcia danych osobowych,</w:t>
      </w:r>
    </w:p>
    <w:p w14:paraId="6C41EA59" w14:textId="77777777" w:rsidR="004E218F" w:rsidRDefault="00000000">
      <w:pPr>
        <w:numPr>
          <w:ilvl w:val="0"/>
          <w:numId w:val="32"/>
        </w:numPr>
        <w:spacing w:before="0" w:after="0" w:line="240" w:lineRule="auto"/>
        <w:jc w:val="both"/>
        <w:rPr>
          <w:sz w:val="22"/>
          <w:szCs w:val="22"/>
        </w:rPr>
      </w:pPr>
      <w:r>
        <w:rPr>
          <w:sz w:val="22"/>
          <w:szCs w:val="22"/>
        </w:rPr>
        <w:lastRenderedPageBreak/>
        <w:t>prawo do przenoszenia danych osobowych, o którym mowa w art. 20 RODO,</w:t>
      </w:r>
    </w:p>
    <w:p w14:paraId="37C85490" w14:textId="77777777" w:rsidR="004E218F" w:rsidRDefault="00000000">
      <w:pPr>
        <w:numPr>
          <w:ilvl w:val="0"/>
          <w:numId w:val="32"/>
        </w:numPr>
        <w:spacing w:before="0" w:after="0" w:line="240" w:lineRule="auto"/>
        <w:jc w:val="both"/>
        <w:rPr>
          <w:sz w:val="22"/>
          <w:szCs w:val="22"/>
        </w:rPr>
      </w:pPr>
      <w:r>
        <w:rPr>
          <w:sz w:val="22"/>
          <w:szCs w:val="22"/>
        </w:rPr>
        <w:t>na podstawie art. 21 RODO prawo sprzeciwu, wobec przetwarzania danych osobowych, gdyż podstawą prawną przetwarzania Pani/Pana danych osobowych jest art. 6 ust. 1 lit. c RODO.</w:t>
      </w:r>
    </w:p>
    <w:p w14:paraId="1B60F873" w14:textId="77777777" w:rsidR="004E218F" w:rsidRDefault="004E218F">
      <w:pPr>
        <w:spacing w:before="0" w:after="0" w:line="240" w:lineRule="auto"/>
        <w:ind w:left="720"/>
        <w:jc w:val="both"/>
        <w:rPr>
          <w:sz w:val="22"/>
          <w:szCs w:val="22"/>
        </w:rPr>
      </w:pPr>
    </w:p>
    <w:p w14:paraId="722808F9" w14:textId="77777777" w:rsidR="004E218F" w:rsidRDefault="00000000">
      <w:pPr>
        <w:pBdr>
          <w:top w:val="single" w:sz="4" w:space="1" w:color="000000"/>
          <w:left w:val="single" w:sz="4" w:space="4" w:color="000000"/>
          <w:bottom w:val="single" w:sz="4" w:space="1" w:color="000000"/>
          <w:right w:val="single" w:sz="4" w:space="4" w:color="000000"/>
        </w:pBdr>
        <w:shd w:val="clear" w:color="auto" w:fill="DDDDDD"/>
        <w:tabs>
          <w:tab w:val="left" w:pos="0"/>
        </w:tabs>
        <w:spacing w:before="0" w:after="0" w:line="240" w:lineRule="auto"/>
        <w:jc w:val="center"/>
        <w:rPr>
          <w:b/>
          <w:bCs/>
          <w:sz w:val="22"/>
          <w:szCs w:val="22"/>
        </w:rPr>
      </w:pPr>
      <w:r>
        <w:rPr>
          <w:i/>
          <w:iCs/>
          <w:sz w:val="22"/>
          <w:szCs w:val="22"/>
        </w:rPr>
        <w:tab/>
      </w:r>
      <w:r>
        <w:rPr>
          <w:b/>
          <w:bCs/>
          <w:sz w:val="22"/>
          <w:szCs w:val="22"/>
        </w:rPr>
        <w:t>XXXIX. ZAŁĄCZNIKI DO SPECYFIKACJI</w:t>
      </w:r>
    </w:p>
    <w:p w14:paraId="49D61630" w14:textId="77777777" w:rsidR="000E2D0E" w:rsidRDefault="000E2D0E">
      <w:pPr>
        <w:tabs>
          <w:tab w:val="left" w:pos="1920"/>
        </w:tabs>
        <w:spacing w:before="0" w:after="0" w:line="240" w:lineRule="auto"/>
        <w:jc w:val="both"/>
        <w:rPr>
          <w:i/>
          <w:iCs/>
          <w:sz w:val="22"/>
          <w:szCs w:val="22"/>
        </w:rPr>
      </w:pPr>
    </w:p>
    <w:tbl>
      <w:tblPr>
        <w:tblW w:w="9462" w:type="dxa"/>
        <w:tblInd w:w="3" w:type="dxa"/>
        <w:tblLayout w:type="fixed"/>
        <w:tblLook w:val="00A0" w:firstRow="1" w:lastRow="0" w:firstColumn="1" w:lastColumn="0" w:noHBand="0" w:noVBand="0"/>
      </w:tblPr>
      <w:tblGrid>
        <w:gridCol w:w="2131"/>
        <w:gridCol w:w="7331"/>
      </w:tblGrid>
      <w:tr w:rsidR="004E218F" w14:paraId="15472525" w14:textId="77777777">
        <w:trPr>
          <w:trHeight w:val="429"/>
        </w:trPr>
        <w:tc>
          <w:tcPr>
            <w:tcW w:w="2131" w:type="dxa"/>
            <w:tcBorders>
              <w:left w:val="single" w:sz="4" w:space="0" w:color="000000"/>
              <w:bottom w:val="single" w:sz="4" w:space="0" w:color="000000"/>
              <w:right w:val="single" w:sz="4" w:space="0" w:color="000000"/>
            </w:tcBorders>
            <w:vAlign w:val="center"/>
          </w:tcPr>
          <w:p w14:paraId="1B6FBF79" w14:textId="77777777" w:rsidR="004E218F" w:rsidRDefault="00000000">
            <w:pPr>
              <w:spacing w:before="0" w:after="0" w:line="240" w:lineRule="auto"/>
              <w:ind w:right="28"/>
              <w:rPr>
                <w:sz w:val="22"/>
                <w:szCs w:val="22"/>
              </w:rPr>
            </w:pPr>
            <w:r>
              <w:rPr>
                <w:sz w:val="22"/>
                <w:szCs w:val="22"/>
              </w:rPr>
              <w:t>Załącznik nr 1</w:t>
            </w:r>
          </w:p>
        </w:tc>
        <w:tc>
          <w:tcPr>
            <w:tcW w:w="7330" w:type="dxa"/>
            <w:tcBorders>
              <w:left w:val="single" w:sz="4" w:space="0" w:color="000000"/>
              <w:bottom w:val="single" w:sz="4" w:space="0" w:color="000000"/>
              <w:right w:val="single" w:sz="4" w:space="0" w:color="000000"/>
            </w:tcBorders>
            <w:vAlign w:val="center"/>
          </w:tcPr>
          <w:p w14:paraId="29113C68" w14:textId="77777777" w:rsidR="004E218F" w:rsidRDefault="00000000">
            <w:pPr>
              <w:spacing w:before="0" w:after="0" w:line="240" w:lineRule="auto"/>
              <w:ind w:right="28"/>
              <w:jc w:val="both"/>
              <w:rPr>
                <w:sz w:val="22"/>
                <w:szCs w:val="22"/>
              </w:rPr>
            </w:pPr>
            <w:r>
              <w:rPr>
                <w:sz w:val="22"/>
                <w:szCs w:val="22"/>
              </w:rPr>
              <w:t>Formularz oferty</w:t>
            </w:r>
          </w:p>
        </w:tc>
      </w:tr>
      <w:tr w:rsidR="004E218F" w14:paraId="21C4A0E1" w14:textId="77777777">
        <w:trPr>
          <w:trHeight w:val="691"/>
        </w:trPr>
        <w:tc>
          <w:tcPr>
            <w:tcW w:w="2131" w:type="dxa"/>
            <w:tcBorders>
              <w:top w:val="single" w:sz="4" w:space="0" w:color="000000"/>
              <w:left w:val="single" w:sz="4" w:space="0" w:color="000000"/>
              <w:bottom w:val="single" w:sz="4" w:space="0" w:color="000000"/>
              <w:right w:val="single" w:sz="4" w:space="0" w:color="000000"/>
            </w:tcBorders>
            <w:vAlign w:val="center"/>
          </w:tcPr>
          <w:p w14:paraId="6568BB3B" w14:textId="77777777" w:rsidR="004E218F" w:rsidRDefault="00000000">
            <w:pPr>
              <w:spacing w:before="0" w:after="0" w:line="240" w:lineRule="auto"/>
              <w:ind w:right="28"/>
              <w:rPr>
                <w:sz w:val="22"/>
                <w:szCs w:val="22"/>
              </w:rPr>
            </w:pPr>
            <w:r>
              <w:rPr>
                <w:sz w:val="22"/>
                <w:szCs w:val="22"/>
              </w:rPr>
              <w:t>Załącznik nr 2</w:t>
            </w:r>
          </w:p>
        </w:tc>
        <w:tc>
          <w:tcPr>
            <w:tcW w:w="7330" w:type="dxa"/>
            <w:tcBorders>
              <w:top w:val="single" w:sz="4" w:space="0" w:color="000000"/>
              <w:left w:val="single" w:sz="4" w:space="0" w:color="000000"/>
              <w:bottom w:val="single" w:sz="4" w:space="0" w:color="000000"/>
              <w:right w:val="single" w:sz="4" w:space="0" w:color="000000"/>
            </w:tcBorders>
            <w:vAlign w:val="center"/>
          </w:tcPr>
          <w:p w14:paraId="7DE3A883" w14:textId="77777777" w:rsidR="004E218F" w:rsidRDefault="00000000">
            <w:pPr>
              <w:spacing w:before="0" w:after="0" w:line="240" w:lineRule="auto"/>
              <w:ind w:right="28"/>
              <w:jc w:val="both"/>
              <w:rPr>
                <w:sz w:val="22"/>
                <w:szCs w:val="22"/>
              </w:rPr>
            </w:pPr>
            <w:r>
              <w:rPr>
                <w:sz w:val="22"/>
                <w:szCs w:val="22"/>
              </w:rPr>
              <w:t>Wzór oświadczenia Wykonawcy o niepodleganiu wykluczeniu z postępowania oraz o spełnianiu warunków udziału w postępowaniu</w:t>
            </w:r>
          </w:p>
        </w:tc>
      </w:tr>
      <w:tr w:rsidR="004E218F" w14:paraId="1182DC70" w14:textId="77777777">
        <w:trPr>
          <w:trHeight w:val="984"/>
        </w:trPr>
        <w:tc>
          <w:tcPr>
            <w:tcW w:w="2131" w:type="dxa"/>
            <w:tcBorders>
              <w:top w:val="single" w:sz="4" w:space="0" w:color="000000"/>
              <w:left w:val="single" w:sz="4" w:space="0" w:color="000000"/>
              <w:bottom w:val="single" w:sz="4" w:space="0" w:color="000000"/>
              <w:right w:val="single" w:sz="4" w:space="0" w:color="000000"/>
            </w:tcBorders>
            <w:vAlign w:val="center"/>
          </w:tcPr>
          <w:p w14:paraId="0F5C91D0" w14:textId="77777777" w:rsidR="004E218F" w:rsidRDefault="00000000">
            <w:pPr>
              <w:spacing w:before="0" w:after="0" w:line="240" w:lineRule="auto"/>
              <w:ind w:right="28"/>
              <w:rPr>
                <w:sz w:val="22"/>
                <w:szCs w:val="22"/>
              </w:rPr>
            </w:pPr>
            <w:r>
              <w:rPr>
                <w:sz w:val="22"/>
                <w:szCs w:val="22"/>
              </w:rPr>
              <w:t>Załącznik nr 3</w:t>
            </w:r>
          </w:p>
        </w:tc>
        <w:tc>
          <w:tcPr>
            <w:tcW w:w="7330" w:type="dxa"/>
            <w:tcBorders>
              <w:top w:val="single" w:sz="4" w:space="0" w:color="000000"/>
              <w:left w:val="single" w:sz="4" w:space="0" w:color="000000"/>
              <w:bottom w:val="single" w:sz="4" w:space="0" w:color="000000"/>
              <w:right w:val="single" w:sz="4" w:space="0" w:color="000000"/>
            </w:tcBorders>
            <w:vAlign w:val="center"/>
          </w:tcPr>
          <w:p w14:paraId="6D528345" w14:textId="77777777" w:rsidR="004E218F" w:rsidRDefault="00000000">
            <w:pPr>
              <w:spacing w:before="0" w:after="0" w:line="240" w:lineRule="auto"/>
              <w:ind w:right="28"/>
              <w:jc w:val="both"/>
              <w:rPr>
                <w:sz w:val="22"/>
                <w:szCs w:val="22"/>
              </w:rPr>
            </w:pPr>
            <w:r>
              <w:rPr>
                <w:sz w:val="22"/>
                <w:szCs w:val="22"/>
              </w:rPr>
              <w:t>Wzór oświadczenia podmiotu udostępniającego zasoby o braku podstaw wykluczenia oraz spełnianiu warunków udziału w postępowaniu, w zakresie w jakim Wykonawca powołuje się na jego zasoby</w:t>
            </w:r>
          </w:p>
        </w:tc>
      </w:tr>
      <w:tr w:rsidR="004E218F" w14:paraId="7414A494" w14:textId="77777777">
        <w:trPr>
          <w:trHeight w:val="417"/>
        </w:trPr>
        <w:tc>
          <w:tcPr>
            <w:tcW w:w="2131" w:type="dxa"/>
            <w:tcBorders>
              <w:top w:val="single" w:sz="4" w:space="0" w:color="000000"/>
              <w:left w:val="single" w:sz="4" w:space="0" w:color="000000"/>
              <w:bottom w:val="single" w:sz="4" w:space="0" w:color="000000"/>
              <w:right w:val="single" w:sz="4" w:space="0" w:color="000000"/>
            </w:tcBorders>
            <w:vAlign w:val="center"/>
          </w:tcPr>
          <w:p w14:paraId="644F7D97" w14:textId="77777777" w:rsidR="004E218F" w:rsidRDefault="00000000">
            <w:pPr>
              <w:spacing w:before="0" w:after="0" w:line="240" w:lineRule="auto"/>
              <w:ind w:right="28"/>
              <w:rPr>
                <w:sz w:val="22"/>
                <w:szCs w:val="22"/>
              </w:rPr>
            </w:pPr>
            <w:r>
              <w:rPr>
                <w:sz w:val="22"/>
                <w:szCs w:val="22"/>
              </w:rPr>
              <w:t>Załącznik nr 4</w:t>
            </w:r>
          </w:p>
        </w:tc>
        <w:tc>
          <w:tcPr>
            <w:tcW w:w="7330" w:type="dxa"/>
            <w:tcBorders>
              <w:top w:val="single" w:sz="4" w:space="0" w:color="000000"/>
              <w:left w:val="single" w:sz="4" w:space="0" w:color="000000"/>
              <w:bottom w:val="single" w:sz="4" w:space="0" w:color="000000"/>
              <w:right w:val="single" w:sz="4" w:space="0" w:color="000000"/>
            </w:tcBorders>
            <w:vAlign w:val="center"/>
          </w:tcPr>
          <w:p w14:paraId="5891FFF1" w14:textId="77777777" w:rsidR="004E218F" w:rsidRDefault="00000000">
            <w:pPr>
              <w:spacing w:before="0" w:after="0" w:line="240" w:lineRule="auto"/>
              <w:ind w:right="28"/>
              <w:jc w:val="both"/>
              <w:rPr>
                <w:sz w:val="22"/>
                <w:szCs w:val="22"/>
              </w:rPr>
            </w:pPr>
            <w:r>
              <w:rPr>
                <w:sz w:val="22"/>
                <w:szCs w:val="22"/>
              </w:rPr>
              <w:t>Oświadczenie Wykonawców wspólnie ubiegających się o udzielenie zamówienia składane na podstawie art. 117 ust. 4 ustawy z dnia 11 września 2019 r. Prawo zamówień publicznych</w:t>
            </w:r>
          </w:p>
        </w:tc>
      </w:tr>
      <w:tr w:rsidR="004E218F" w14:paraId="642EBADE" w14:textId="77777777">
        <w:trPr>
          <w:trHeight w:val="732"/>
        </w:trPr>
        <w:tc>
          <w:tcPr>
            <w:tcW w:w="2131" w:type="dxa"/>
            <w:tcBorders>
              <w:top w:val="single" w:sz="4" w:space="0" w:color="000000"/>
              <w:left w:val="single" w:sz="4" w:space="0" w:color="000000"/>
              <w:bottom w:val="single" w:sz="4" w:space="0" w:color="000000"/>
              <w:right w:val="single" w:sz="4" w:space="0" w:color="000000"/>
            </w:tcBorders>
            <w:vAlign w:val="center"/>
          </w:tcPr>
          <w:p w14:paraId="56FAAE69" w14:textId="77777777" w:rsidR="004E218F" w:rsidRDefault="00000000">
            <w:pPr>
              <w:spacing w:before="0" w:after="0" w:line="240" w:lineRule="auto"/>
              <w:ind w:right="28"/>
              <w:rPr>
                <w:sz w:val="22"/>
                <w:szCs w:val="22"/>
              </w:rPr>
            </w:pPr>
            <w:r>
              <w:rPr>
                <w:sz w:val="22"/>
                <w:szCs w:val="22"/>
              </w:rPr>
              <w:t>Załącznik nr 5</w:t>
            </w:r>
          </w:p>
        </w:tc>
        <w:tc>
          <w:tcPr>
            <w:tcW w:w="7330" w:type="dxa"/>
            <w:tcBorders>
              <w:top w:val="single" w:sz="4" w:space="0" w:color="000000"/>
              <w:left w:val="single" w:sz="4" w:space="0" w:color="000000"/>
              <w:bottom w:val="single" w:sz="4" w:space="0" w:color="000000"/>
              <w:right w:val="single" w:sz="4" w:space="0" w:color="000000"/>
            </w:tcBorders>
            <w:vAlign w:val="center"/>
          </w:tcPr>
          <w:p w14:paraId="6A01DAAB" w14:textId="77777777" w:rsidR="004E218F" w:rsidRDefault="00000000">
            <w:pPr>
              <w:spacing w:before="0" w:after="0" w:line="240" w:lineRule="auto"/>
              <w:ind w:right="28"/>
              <w:jc w:val="both"/>
              <w:rPr>
                <w:sz w:val="22"/>
                <w:szCs w:val="22"/>
              </w:rPr>
            </w:pPr>
            <w:r>
              <w:rPr>
                <w:sz w:val="22"/>
                <w:szCs w:val="22"/>
              </w:rPr>
              <w:t>Projektowane postanowienia umowy, które zostaną wprowadzone do treści umowy w sprawie zamówienia</w:t>
            </w:r>
          </w:p>
        </w:tc>
      </w:tr>
    </w:tbl>
    <w:p w14:paraId="6FC3D44D" w14:textId="77777777" w:rsidR="004E218F" w:rsidRDefault="004E218F">
      <w:pPr>
        <w:spacing w:before="0" w:after="0" w:line="240" w:lineRule="auto"/>
        <w:rPr>
          <w:sz w:val="22"/>
          <w:szCs w:val="22"/>
        </w:rPr>
      </w:pPr>
    </w:p>
    <w:p w14:paraId="46B47F44" w14:textId="77777777" w:rsidR="004E218F" w:rsidRDefault="004E218F">
      <w:pPr>
        <w:spacing w:before="0" w:after="0" w:line="240" w:lineRule="auto"/>
        <w:rPr>
          <w:sz w:val="22"/>
          <w:szCs w:val="22"/>
        </w:rPr>
      </w:pPr>
    </w:p>
    <w:p w14:paraId="15831FC2" w14:textId="77777777" w:rsidR="004E218F" w:rsidRDefault="004E218F">
      <w:pPr>
        <w:spacing w:before="0" w:after="0" w:line="240" w:lineRule="auto"/>
        <w:rPr>
          <w:sz w:val="22"/>
          <w:szCs w:val="22"/>
        </w:rPr>
      </w:pPr>
    </w:p>
    <w:p w14:paraId="626616F6" w14:textId="77777777" w:rsidR="004E218F" w:rsidRDefault="004E218F">
      <w:pPr>
        <w:spacing w:before="0" w:after="0" w:line="240" w:lineRule="auto"/>
        <w:rPr>
          <w:sz w:val="22"/>
          <w:szCs w:val="22"/>
        </w:rPr>
      </w:pPr>
    </w:p>
    <w:p w14:paraId="018BD222" w14:textId="77777777" w:rsidR="004E218F" w:rsidRDefault="004E218F">
      <w:pPr>
        <w:spacing w:before="0" w:after="0" w:line="240" w:lineRule="auto"/>
        <w:rPr>
          <w:sz w:val="22"/>
          <w:szCs w:val="22"/>
        </w:rPr>
      </w:pPr>
    </w:p>
    <w:p w14:paraId="6C091201" w14:textId="77777777" w:rsidR="004E218F" w:rsidRDefault="004E218F">
      <w:pPr>
        <w:spacing w:before="0" w:after="0" w:line="240" w:lineRule="auto"/>
        <w:rPr>
          <w:sz w:val="22"/>
          <w:szCs w:val="22"/>
        </w:rPr>
      </w:pPr>
    </w:p>
    <w:p w14:paraId="33049E49" w14:textId="77777777" w:rsidR="004E218F" w:rsidRDefault="004E218F">
      <w:pPr>
        <w:spacing w:before="0" w:after="0" w:line="240" w:lineRule="auto"/>
        <w:rPr>
          <w:sz w:val="22"/>
          <w:szCs w:val="22"/>
        </w:rPr>
      </w:pPr>
    </w:p>
    <w:p w14:paraId="53392784" w14:textId="77777777" w:rsidR="004E218F" w:rsidRDefault="004E218F">
      <w:pPr>
        <w:spacing w:before="0" w:after="0" w:line="240" w:lineRule="auto"/>
        <w:rPr>
          <w:sz w:val="22"/>
          <w:szCs w:val="22"/>
        </w:rPr>
      </w:pPr>
    </w:p>
    <w:p w14:paraId="52ADDA5A" w14:textId="77777777" w:rsidR="004E218F" w:rsidRDefault="004E218F">
      <w:pPr>
        <w:spacing w:before="0" w:after="0" w:line="240" w:lineRule="auto"/>
        <w:rPr>
          <w:sz w:val="22"/>
          <w:szCs w:val="22"/>
        </w:rPr>
      </w:pPr>
    </w:p>
    <w:p w14:paraId="729EA202" w14:textId="77777777" w:rsidR="004E218F" w:rsidRDefault="004E218F">
      <w:pPr>
        <w:spacing w:before="0" w:after="0" w:line="240" w:lineRule="auto"/>
        <w:rPr>
          <w:sz w:val="22"/>
          <w:szCs w:val="22"/>
        </w:rPr>
      </w:pPr>
    </w:p>
    <w:p w14:paraId="4ABA1578" w14:textId="77777777" w:rsidR="004E218F" w:rsidRDefault="004E218F">
      <w:pPr>
        <w:spacing w:before="0" w:after="0" w:line="240" w:lineRule="auto"/>
        <w:rPr>
          <w:sz w:val="22"/>
          <w:szCs w:val="22"/>
        </w:rPr>
      </w:pPr>
    </w:p>
    <w:p w14:paraId="5FD6886A" w14:textId="77777777" w:rsidR="004E218F" w:rsidRDefault="004E218F">
      <w:pPr>
        <w:spacing w:before="0" w:after="0" w:line="240" w:lineRule="auto"/>
        <w:rPr>
          <w:sz w:val="22"/>
          <w:szCs w:val="22"/>
        </w:rPr>
      </w:pPr>
    </w:p>
    <w:p w14:paraId="443C32F5" w14:textId="77777777" w:rsidR="004E218F" w:rsidRDefault="004E218F">
      <w:pPr>
        <w:spacing w:before="0" w:after="0" w:line="240" w:lineRule="auto"/>
        <w:rPr>
          <w:sz w:val="22"/>
          <w:szCs w:val="22"/>
        </w:rPr>
      </w:pPr>
    </w:p>
    <w:p w14:paraId="547BC2C9" w14:textId="77777777" w:rsidR="004E218F" w:rsidRDefault="004E218F">
      <w:pPr>
        <w:spacing w:before="0" w:after="0" w:line="240" w:lineRule="auto"/>
        <w:rPr>
          <w:sz w:val="22"/>
          <w:szCs w:val="22"/>
        </w:rPr>
      </w:pPr>
    </w:p>
    <w:p w14:paraId="2AEC746F" w14:textId="77777777" w:rsidR="004E218F" w:rsidRDefault="004E218F">
      <w:pPr>
        <w:spacing w:before="0" w:after="0" w:line="240" w:lineRule="auto"/>
        <w:rPr>
          <w:sz w:val="22"/>
          <w:szCs w:val="22"/>
        </w:rPr>
      </w:pPr>
    </w:p>
    <w:p w14:paraId="2375695A" w14:textId="77777777" w:rsidR="00383CE8" w:rsidRDefault="00383CE8">
      <w:pPr>
        <w:spacing w:before="0" w:after="0" w:line="240" w:lineRule="auto"/>
        <w:rPr>
          <w:sz w:val="22"/>
          <w:szCs w:val="22"/>
        </w:rPr>
      </w:pPr>
    </w:p>
    <w:p w14:paraId="37E07751" w14:textId="77777777" w:rsidR="00383CE8" w:rsidRDefault="00383CE8">
      <w:pPr>
        <w:spacing w:before="0" w:after="0" w:line="240" w:lineRule="auto"/>
        <w:rPr>
          <w:sz w:val="22"/>
          <w:szCs w:val="22"/>
        </w:rPr>
      </w:pPr>
    </w:p>
    <w:p w14:paraId="0508A5F6" w14:textId="77777777" w:rsidR="00383CE8" w:rsidRDefault="00383CE8">
      <w:pPr>
        <w:spacing w:before="0" w:after="0" w:line="240" w:lineRule="auto"/>
        <w:rPr>
          <w:sz w:val="22"/>
          <w:szCs w:val="22"/>
        </w:rPr>
      </w:pPr>
    </w:p>
    <w:p w14:paraId="493FE099" w14:textId="77777777" w:rsidR="00383CE8" w:rsidRDefault="00383CE8">
      <w:pPr>
        <w:spacing w:before="0" w:after="0" w:line="240" w:lineRule="auto"/>
        <w:rPr>
          <w:sz w:val="22"/>
          <w:szCs w:val="22"/>
        </w:rPr>
      </w:pPr>
    </w:p>
    <w:p w14:paraId="0FB1E87E" w14:textId="77777777" w:rsidR="00383CE8" w:rsidRDefault="00383CE8">
      <w:pPr>
        <w:spacing w:before="0" w:after="0" w:line="240" w:lineRule="auto"/>
        <w:rPr>
          <w:sz w:val="22"/>
          <w:szCs w:val="22"/>
        </w:rPr>
      </w:pPr>
    </w:p>
    <w:p w14:paraId="671523E5" w14:textId="77777777" w:rsidR="00383CE8" w:rsidRDefault="00383CE8">
      <w:pPr>
        <w:spacing w:before="0" w:after="0" w:line="240" w:lineRule="auto"/>
        <w:rPr>
          <w:sz w:val="22"/>
          <w:szCs w:val="22"/>
        </w:rPr>
      </w:pPr>
    </w:p>
    <w:p w14:paraId="5DD22964" w14:textId="77777777" w:rsidR="000E2D0E" w:rsidRDefault="000E2D0E">
      <w:pPr>
        <w:spacing w:before="0" w:after="0" w:line="240" w:lineRule="auto"/>
        <w:rPr>
          <w:sz w:val="22"/>
          <w:szCs w:val="22"/>
        </w:rPr>
      </w:pPr>
    </w:p>
    <w:p w14:paraId="03E13CC2" w14:textId="77777777" w:rsidR="000E2D0E" w:rsidRDefault="000E2D0E">
      <w:pPr>
        <w:spacing w:before="0" w:after="0" w:line="240" w:lineRule="auto"/>
        <w:rPr>
          <w:sz w:val="22"/>
          <w:szCs w:val="22"/>
        </w:rPr>
      </w:pPr>
    </w:p>
    <w:p w14:paraId="42F72F63" w14:textId="77777777" w:rsidR="000E2D0E" w:rsidRDefault="000E2D0E">
      <w:pPr>
        <w:spacing w:before="0" w:after="0" w:line="240" w:lineRule="auto"/>
        <w:rPr>
          <w:sz w:val="22"/>
          <w:szCs w:val="22"/>
        </w:rPr>
      </w:pPr>
    </w:p>
    <w:p w14:paraId="30DEC2D3" w14:textId="77777777" w:rsidR="000E2D0E" w:rsidRDefault="000E2D0E">
      <w:pPr>
        <w:spacing w:before="0" w:after="0" w:line="240" w:lineRule="auto"/>
        <w:rPr>
          <w:sz w:val="22"/>
          <w:szCs w:val="22"/>
        </w:rPr>
      </w:pPr>
    </w:p>
    <w:p w14:paraId="21861381" w14:textId="77777777" w:rsidR="000E2D0E" w:rsidRDefault="000E2D0E">
      <w:pPr>
        <w:spacing w:before="0" w:after="0" w:line="240" w:lineRule="auto"/>
        <w:rPr>
          <w:sz w:val="22"/>
          <w:szCs w:val="22"/>
        </w:rPr>
      </w:pPr>
    </w:p>
    <w:p w14:paraId="3757734E" w14:textId="77777777" w:rsidR="000E2D0E" w:rsidRDefault="000E2D0E">
      <w:pPr>
        <w:spacing w:before="0" w:after="0" w:line="240" w:lineRule="auto"/>
        <w:rPr>
          <w:sz w:val="22"/>
          <w:szCs w:val="22"/>
        </w:rPr>
      </w:pPr>
    </w:p>
    <w:p w14:paraId="7850312A" w14:textId="77777777" w:rsidR="00C83B8C" w:rsidRDefault="00C83B8C">
      <w:pPr>
        <w:spacing w:before="0" w:after="0" w:line="240" w:lineRule="auto"/>
        <w:rPr>
          <w:sz w:val="22"/>
          <w:szCs w:val="22"/>
        </w:rPr>
      </w:pPr>
    </w:p>
    <w:p w14:paraId="053B9D16" w14:textId="77777777" w:rsidR="00C83B8C" w:rsidRDefault="00C83B8C">
      <w:pPr>
        <w:spacing w:before="0" w:after="0" w:line="240" w:lineRule="auto"/>
        <w:rPr>
          <w:sz w:val="22"/>
          <w:szCs w:val="22"/>
        </w:rPr>
      </w:pPr>
    </w:p>
    <w:p w14:paraId="1428F69E" w14:textId="77777777" w:rsidR="00C83B8C" w:rsidRDefault="00C83B8C">
      <w:pPr>
        <w:spacing w:before="0" w:after="0" w:line="240" w:lineRule="auto"/>
        <w:rPr>
          <w:sz w:val="22"/>
          <w:szCs w:val="22"/>
        </w:rPr>
      </w:pPr>
    </w:p>
    <w:p w14:paraId="7C7765FF" w14:textId="77777777" w:rsidR="00C83B8C" w:rsidRDefault="00C83B8C">
      <w:pPr>
        <w:spacing w:before="0" w:after="0" w:line="240" w:lineRule="auto"/>
        <w:rPr>
          <w:sz w:val="22"/>
          <w:szCs w:val="22"/>
        </w:rPr>
      </w:pPr>
    </w:p>
    <w:p w14:paraId="5065F401" w14:textId="77777777" w:rsidR="00C83B8C" w:rsidRDefault="00C83B8C">
      <w:pPr>
        <w:spacing w:before="0" w:after="0" w:line="240" w:lineRule="auto"/>
        <w:rPr>
          <w:sz w:val="22"/>
          <w:szCs w:val="22"/>
        </w:rPr>
      </w:pPr>
    </w:p>
    <w:p w14:paraId="4C466459" w14:textId="77777777" w:rsidR="00C83B8C" w:rsidRDefault="00C83B8C">
      <w:pPr>
        <w:spacing w:before="0" w:after="0" w:line="240" w:lineRule="auto"/>
        <w:rPr>
          <w:sz w:val="22"/>
          <w:szCs w:val="22"/>
        </w:rPr>
      </w:pPr>
    </w:p>
    <w:p w14:paraId="2431D750" w14:textId="77777777" w:rsidR="004E218F" w:rsidRDefault="00000000">
      <w:pPr>
        <w:pStyle w:val="Tekstpodstawowy"/>
        <w:ind w:hanging="142"/>
        <w:jc w:val="right"/>
        <w:rPr>
          <w:sz w:val="20"/>
          <w:szCs w:val="20"/>
        </w:rPr>
      </w:pPr>
      <w:r>
        <w:rPr>
          <w:sz w:val="20"/>
          <w:szCs w:val="20"/>
        </w:rPr>
        <w:lastRenderedPageBreak/>
        <w:t xml:space="preserve">                                                                                                                    Załącznik 1 do SWZ</w:t>
      </w:r>
    </w:p>
    <w:p w14:paraId="271DEE28" w14:textId="77777777" w:rsidR="004E218F" w:rsidRDefault="00000000">
      <w:pPr>
        <w:pStyle w:val="Tekstpodstawowy"/>
        <w:rPr>
          <w:b/>
          <w:bCs/>
          <w:sz w:val="28"/>
          <w:szCs w:val="28"/>
          <w:u w:val="single"/>
        </w:rPr>
      </w:pPr>
      <w:r>
        <w:rPr>
          <w:sz w:val="20"/>
          <w:szCs w:val="20"/>
        </w:rPr>
        <w:t xml:space="preserve"> </w:t>
      </w:r>
      <w:r>
        <w:rPr>
          <w:sz w:val="16"/>
          <w:szCs w:val="16"/>
        </w:rPr>
        <w:tab/>
      </w:r>
      <w:r>
        <w:rPr>
          <w:sz w:val="16"/>
          <w:szCs w:val="16"/>
        </w:rPr>
        <w:tab/>
      </w:r>
      <w:r>
        <w:rPr>
          <w:sz w:val="16"/>
          <w:szCs w:val="16"/>
        </w:rPr>
        <w:tab/>
      </w:r>
      <w:r>
        <w:rPr>
          <w:sz w:val="16"/>
          <w:szCs w:val="16"/>
        </w:rPr>
        <w:tab/>
      </w:r>
      <w:r>
        <w:rPr>
          <w:sz w:val="16"/>
          <w:szCs w:val="16"/>
        </w:rPr>
        <w:tab/>
      </w:r>
      <w:r>
        <w:rPr>
          <w:b/>
          <w:bCs/>
          <w:sz w:val="28"/>
          <w:szCs w:val="28"/>
          <w:u w:val="single"/>
        </w:rPr>
        <w:t>FORMULARZ OFERTY</w:t>
      </w:r>
    </w:p>
    <w:p w14:paraId="4246430E" w14:textId="77777777" w:rsidR="004E218F" w:rsidRDefault="004E218F">
      <w:pPr>
        <w:spacing w:before="0" w:after="0" w:line="240" w:lineRule="auto"/>
        <w:rPr>
          <w:sz w:val="22"/>
          <w:szCs w:val="22"/>
        </w:rPr>
      </w:pPr>
    </w:p>
    <w:p w14:paraId="1C8757B7" w14:textId="77777777" w:rsidR="004E218F" w:rsidRDefault="00000000">
      <w:pPr>
        <w:spacing w:before="0" w:after="0" w:line="240" w:lineRule="auto"/>
        <w:rPr>
          <w:sz w:val="22"/>
          <w:szCs w:val="22"/>
        </w:rPr>
      </w:pPr>
      <w:r>
        <w:rPr>
          <w:sz w:val="22"/>
          <w:szCs w:val="22"/>
        </w:rPr>
        <w:t>Ja/my* niżej podpisani:</w:t>
      </w:r>
    </w:p>
    <w:p w14:paraId="0F3CC2FA" w14:textId="77777777" w:rsidR="004E218F" w:rsidRDefault="00000000">
      <w:pPr>
        <w:spacing w:before="0" w:after="0" w:line="240" w:lineRule="auto"/>
        <w:rPr>
          <w:sz w:val="22"/>
          <w:szCs w:val="22"/>
        </w:rPr>
      </w:pPr>
      <w:r>
        <w:rPr>
          <w:sz w:val="22"/>
          <w:szCs w:val="22"/>
        </w:rPr>
        <w:t>……………………………………………………………………………………………………………………</w:t>
      </w:r>
    </w:p>
    <w:p w14:paraId="2910ACD7" w14:textId="77777777" w:rsidR="004E218F" w:rsidRDefault="00000000">
      <w:pPr>
        <w:spacing w:before="0" w:after="0" w:line="240" w:lineRule="auto"/>
        <w:rPr>
          <w:rFonts w:ascii="Calibri-Italic" w:hAnsi="Calibri-Italic" w:cs="Calibri-Italic"/>
          <w:i/>
          <w:iCs/>
          <w:sz w:val="16"/>
          <w:szCs w:val="16"/>
        </w:rPr>
      </w:pPr>
      <w:r>
        <w:rPr>
          <w:rFonts w:ascii="Calibri-Italic CE" w:hAnsi="Calibri-Italic CE" w:cs="Calibri-Italic CE"/>
          <w:i/>
          <w:iCs/>
          <w:sz w:val="16"/>
          <w:szCs w:val="16"/>
        </w:rPr>
        <w:t xml:space="preserve">(imię, </w:t>
      </w:r>
      <w:r>
        <w:rPr>
          <w:rFonts w:ascii="Calibri-Italic" w:hAnsi="Calibri-Italic" w:cs="Calibri-Italic"/>
          <w:i/>
          <w:iCs/>
          <w:sz w:val="16"/>
          <w:szCs w:val="16"/>
        </w:rPr>
        <w:t>nazwisko, stanowisko/podstawa do reprezentacji)</w:t>
      </w:r>
    </w:p>
    <w:p w14:paraId="7FC37A89" w14:textId="77777777" w:rsidR="004E218F" w:rsidRDefault="004E218F">
      <w:pPr>
        <w:spacing w:before="0" w:after="0" w:line="240" w:lineRule="auto"/>
        <w:rPr>
          <w:sz w:val="22"/>
          <w:szCs w:val="22"/>
        </w:rPr>
      </w:pPr>
    </w:p>
    <w:p w14:paraId="0940D016" w14:textId="77777777" w:rsidR="004E218F" w:rsidRDefault="00000000">
      <w:pPr>
        <w:spacing w:before="0" w:after="0" w:line="240" w:lineRule="auto"/>
        <w:rPr>
          <w:sz w:val="22"/>
          <w:szCs w:val="22"/>
        </w:rPr>
      </w:pPr>
      <w:r>
        <w:rPr>
          <w:sz w:val="22"/>
          <w:szCs w:val="22"/>
        </w:rPr>
        <w:t>działając w imieniu i na rzecz:</w:t>
      </w:r>
    </w:p>
    <w:p w14:paraId="167B8847" w14:textId="77777777" w:rsidR="004E218F" w:rsidRDefault="00000000">
      <w:pPr>
        <w:spacing w:before="0" w:after="0" w:line="240" w:lineRule="auto"/>
        <w:rPr>
          <w:sz w:val="22"/>
          <w:szCs w:val="22"/>
        </w:rPr>
      </w:pPr>
      <w:r>
        <w:rPr>
          <w:sz w:val="22"/>
          <w:szCs w:val="22"/>
        </w:rPr>
        <w:t>..................................................................................................</w:t>
      </w:r>
    </w:p>
    <w:p w14:paraId="1C27CCAF" w14:textId="77777777" w:rsidR="004E218F" w:rsidRDefault="00000000">
      <w:pPr>
        <w:spacing w:before="0" w:after="0" w:line="240" w:lineRule="auto"/>
        <w:rPr>
          <w:rFonts w:ascii="Calibri-Italic" w:hAnsi="Calibri-Italic" w:cs="Calibri-Italic"/>
          <w:i/>
          <w:iCs/>
          <w:sz w:val="16"/>
          <w:szCs w:val="16"/>
        </w:rPr>
      </w:pPr>
      <w:r>
        <w:rPr>
          <w:rFonts w:ascii="Calibri-Italic CE" w:hAnsi="Calibri-Italic CE" w:cs="Calibri-Italic CE"/>
          <w:i/>
          <w:iCs/>
          <w:sz w:val="16"/>
          <w:szCs w:val="16"/>
        </w:rPr>
        <w:t>(pełna nazwa Wykonawcy/Wykonawców w przypadku wykonawców wspólnie ubiegających się o udzielenie</w:t>
      </w:r>
    </w:p>
    <w:p w14:paraId="3DE41497" w14:textId="77777777" w:rsidR="004E218F" w:rsidRDefault="00000000">
      <w:pPr>
        <w:spacing w:before="0" w:after="0" w:line="240" w:lineRule="auto"/>
        <w:rPr>
          <w:rFonts w:ascii="Calibri-Italic" w:hAnsi="Calibri-Italic" w:cs="Calibri-Italic"/>
          <w:i/>
          <w:iCs/>
          <w:sz w:val="16"/>
          <w:szCs w:val="16"/>
        </w:rPr>
      </w:pPr>
      <w:r>
        <w:rPr>
          <w:rFonts w:ascii="Calibri-Italic" w:hAnsi="Calibri-Italic" w:cs="Calibri-Italic"/>
          <w:i/>
          <w:iCs/>
          <w:sz w:val="16"/>
          <w:szCs w:val="16"/>
        </w:rPr>
        <w:t>zamówienia)</w:t>
      </w:r>
    </w:p>
    <w:p w14:paraId="71F6B57A" w14:textId="77777777" w:rsidR="004E218F" w:rsidRDefault="004E218F">
      <w:pPr>
        <w:spacing w:before="0" w:after="0" w:line="240" w:lineRule="auto"/>
        <w:rPr>
          <w:sz w:val="22"/>
          <w:szCs w:val="22"/>
        </w:rPr>
      </w:pPr>
    </w:p>
    <w:p w14:paraId="209CF43F" w14:textId="77777777" w:rsidR="004E218F" w:rsidRDefault="00000000">
      <w:pPr>
        <w:spacing w:before="0" w:after="0" w:line="240" w:lineRule="auto"/>
        <w:rPr>
          <w:sz w:val="22"/>
          <w:szCs w:val="22"/>
        </w:rPr>
      </w:pPr>
      <w:r>
        <w:rPr>
          <w:sz w:val="22"/>
          <w:szCs w:val="22"/>
        </w:rPr>
        <w:t>Adres: …………………………………………………………………………………………………………………………………..</w:t>
      </w:r>
    </w:p>
    <w:p w14:paraId="4052D028" w14:textId="77777777" w:rsidR="004E218F" w:rsidRDefault="00000000">
      <w:pPr>
        <w:spacing w:before="0" w:after="0" w:line="240" w:lineRule="auto"/>
        <w:rPr>
          <w:sz w:val="22"/>
          <w:szCs w:val="22"/>
        </w:rPr>
      </w:pPr>
      <w:r>
        <w:rPr>
          <w:sz w:val="22"/>
          <w:szCs w:val="22"/>
        </w:rPr>
        <w:t>Kraj: ……………………………………</w:t>
      </w:r>
    </w:p>
    <w:p w14:paraId="44085C02" w14:textId="77777777" w:rsidR="004E218F" w:rsidRDefault="00000000">
      <w:pPr>
        <w:spacing w:before="0" w:after="0" w:line="240" w:lineRule="auto"/>
        <w:rPr>
          <w:sz w:val="22"/>
          <w:szCs w:val="22"/>
        </w:rPr>
      </w:pPr>
      <w:r>
        <w:rPr>
          <w:sz w:val="22"/>
          <w:szCs w:val="22"/>
        </w:rPr>
        <w:t>REGON: …….………………………………..</w:t>
      </w:r>
    </w:p>
    <w:p w14:paraId="0FBE8B87" w14:textId="77777777" w:rsidR="004E218F" w:rsidRDefault="00000000">
      <w:pPr>
        <w:spacing w:before="0" w:after="0" w:line="240" w:lineRule="auto"/>
        <w:rPr>
          <w:sz w:val="22"/>
          <w:szCs w:val="22"/>
        </w:rPr>
      </w:pPr>
      <w:r>
        <w:rPr>
          <w:sz w:val="22"/>
          <w:szCs w:val="22"/>
        </w:rPr>
        <w:t>NIP: ………………………………….</w:t>
      </w:r>
    </w:p>
    <w:p w14:paraId="1BFB6282" w14:textId="77777777" w:rsidR="004E218F" w:rsidRDefault="00000000">
      <w:pPr>
        <w:spacing w:before="0" w:after="0" w:line="240" w:lineRule="auto"/>
        <w:rPr>
          <w:sz w:val="22"/>
          <w:szCs w:val="22"/>
        </w:rPr>
      </w:pPr>
      <w:r>
        <w:rPr>
          <w:sz w:val="22"/>
          <w:szCs w:val="22"/>
        </w:rPr>
        <w:t>TEL.: …………………….………………………</w:t>
      </w:r>
    </w:p>
    <w:p w14:paraId="15FECC01" w14:textId="77777777" w:rsidR="004E218F" w:rsidRDefault="00000000">
      <w:pPr>
        <w:spacing w:before="0" w:after="0" w:line="240" w:lineRule="auto"/>
        <w:rPr>
          <w:sz w:val="22"/>
          <w:szCs w:val="22"/>
        </w:rPr>
      </w:pPr>
      <w:r>
        <w:rPr>
          <w:sz w:val="22"/>
          <w:szCs w:val="22"/>
        </w:rPr>
        <w:t>adres e-mail, na który Zamawiający ma przesyłać korespondencję (w przypadku awarii platformy eZamowienia): ……………………………………</w:t>
      </w:r>
    </w:p>
    <w:p w14:paraId="6AE4ED5F" w14:textId="77777777" w:rsidR="004E218F" w:rsidRDefault="00000000">
      <w:pPr>
        <w:spacing w:before="0" w:after="0" w:line="240" w:lineRule="auto"/>
        <w:rPr>
          <w:sz w:val="22"/>
          <w:szCs w:val="22"/>
        </w:rPr>
      </w:pPr>
      <w:r>
        <w:rPr>
          <w:sz w:val="22"/>
          <w:szCs w:val="22"/>
        </w:rPr>
        <w:t xml:space="preserve">nr konta, na które należy zwrócić wadium </w:t>
      </w:r>
      <w:r>
        <w:rPr>
          <w:sz w:val="16"/>
          <w:szCs w:val="16"/>
        </w:rPr>
        <w:t>(</w:t>
      </w:r>
      <w:r>
        <w:rPr>
          <w:i/>
          <w:iCs/>
          <w:sz w:val="16"/>
          <w:szCs w:val="16"/>
        </w:rPr>
        <w:t>w przypadku złożenia wadium w formie pieniężnej</w:t>
      </w:r>
      <w:r>
        <w:rPr>
          <w:sz w:val="16"/>
          <w:szCs w:val="16"/>
        </w:rPr>
        <w:t xml:space="preserve">) </w:t>
      </w:r>
      <w:r>
        <w:rPr>
          <w:sz w:val="22"/>
          <w:szCs w:val="22"/>
        </w:rPr>
        <w:t>…………..………</w:t>
      </w:r>
    </w:p>
    <w:p w14:paraId="6B733964" w14:textId="77777777" w:rsidR="004E218F" w:rsidRDefault="004E218F">
      <w:pPr>
        <w:spacing w:before="0" w:after="0" w:line="240" w:lineRule="auto"/>
        <w:rPr>
          <w:sz w:val="22"/>
          <w:szCs w:val="22"/>
        </w:rPr>
      </w:pPr>
    </w:p>
    <w:p w14:paraId="3E6D901D" w14:textId="77777777" w:rsidR="004E218F" w:rsidRDefault="00000000">
      <w:pPr>
        <w:spacing w:before="0" w:after="0" w:line="240" w:lineRule="auto"/>
        <w:rPr>
          <w:sz w:val="22"/>
          <w:szCs w:val="22"/>
        </w:rPr>
      </w:pPr>
      <w:r>
        <w:rPr>
          <w:rFonts w:ascii="Trebuchet MS" w:hAnsi="Trebuchet MS" w:cs="Trebuchet MS"/>
        </w:rPr>
        <w:t>Rodzaj przedsiębiorstwa jakim jest Wykonawca</w:t>
      </w:r>
      <w:r>
        <w:rPr>
          <w:sz w:val="22"/>
          <w:szCs w:val="22"/>
        </w:rPr>
        <w:t>:</w:t>
      </w:r>
    </w:p>
    <w:tbl>
      <w:tblPr>
        <w:tblW w:w="8747" w:type="dxa"/>
        <w:tblInd w:w="3" w:type="dxa"/>
        <w:tblLayout w:type="fixed"/>
        <w:tblLook w:val="00A0" w:firstRow="1" w:lastRow="0" w:firstColumn="1" w:lastColumn="0" w:noHBand="0" w:noVBand="0"/>
      </w:tblPr>
      <w:tblGrid>
        <w:gridCol w:w="641"/>
        <w:gridCol w:w="8106"/>
      </w:tblGrid>
      <w:tr w:rsidR="004E218F" w14:paraId="6665105C" w14:textId="77777777">
        <w:tc>
          <w:tcPr>
            <w:tcW w:w="641" w:type="dxa"/>
          </w:tcPr>
          <w:p w14:paraId="0C3E79D6" w14:textId="728E1C1E" w:rsidR="004E218F" w:rsidRDefault="00000000">
            <w:pPr>
              <w:spacing w:before="0" w:after="0" w:line="240" w:lineRule="auto"/>
              <w:jc w:val="right"/>
              <w:rPr>
                <w:sz w:val="22"/>
                <w:szCs w:val="22"/>
              </w:rPr>
            </w:pPr>
            <w:r>
              <w:rPr>
                <w:noProof/>
              </w:rPr>
              <w:pict w14:anchorId="77B74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15.75pt;height:18.75pt;visibility:visible;mso-wrap-style:square">
                  <v:imagedata r:id="rId11" o:title=""/>
                </v:shape>
              </w:pict>
            </w:r>
          </w:p>
        </w:tc>
        <w:tc>
          <w:tcPr>
            <w:tcW w:w="8105" w:type="dxa"/>
          </w:tcPr>
          <w:p w14:paraId="53D4BD4A" w14:textId="77777777" w:rsidR="004E218F" w:rsidRDefault="00000000">
            <w:pPr>
              <w:spacing w:before="0" w:after="0" w:line="240" w:lineRule="auto"/>
              <w:ind w:right="28"/>
              <w:jc w:val="both"/>
              <w:rPr>
                <w:sz w:val="22"/>
                <w:szCs w:val="22"/>
              </w:rPr>
            </w:pPr>
            <w:r>
              <w:rPr>
                <w:sz w:val="22"/>
                <w:szCs w:val="22"/>
              </w:rPr>
              <w:t>Mikroprzedsiębiorstwo</w:t>
            </w:r>
          </w:p>
          <w:p w14:paraId="236EA2B7" w14:textId="77777777" w:rsidR="004E218F" w:rsidRDefault="00000000">
            <w:pPr>
              <w:spacing w:before="0" w:after="0" w:line="240" w:lineRule="auto"/>
              <w:ind w:right="28"/>
              <w:jc w:val="both"/>
              <w:rPr>
                <w:i/>
                <w:iCs/>
                <w:sz w:val="16"/>
                <w:szCs w:val="16"/>
              </w:rPr>
            </w:pPr>
            <w:r>
              <w:rPr>
                <w:i/>
                <w:iCs/>
                <w:sz w:val="16"/>
                <w:szCs w:val="16"/>
              </w:rPr>
              <w:t>(Przedsiębiorstwo, które zatrudnia mniej niż 10 osób i którego roczny obrót lub roczna suma bilansowa nie przekracza 2 milionów EURO).</w:t>
            </w:r>
          </w:p>
        </w:tc>
      </w:tr>
      <w:tr w:rsidR="004E218F" w14:paraId="48517E0C" w14:textId="77777777">
        <w:tc>
          <w:tcPr>
            <w:tcW w:w="641" w:type="dxa"/>
          </w:tcPr>
          <w:p w14:paraId="4E317702" w14:textId="31482AD2" w:rsidR="004E218F" w:rsidRDefault="00000000">
            <w:pPr>
              <w:spacing w:before="0" w:after="0" w:line="240" w:lineRule="auto"/>
              <w:jc w:val="right"/>
              <w:rPr>
                <w:sz w:val="22"/>
                <w:szCs w:val="22"/>
              </w:rPr>
            </w:pPr>
            <w:r>
              <w:rPr>
                <w:noProof/>
              </w:rPr>
              <w:pict w14:anchorId="741C38CB">
                <v:shape id="Obraz 3" o:spid="_x0000_i1026" type="#_x0000_t75" style="width:15.75pt;height:18.75pt;visibility:visible;mso-wrap-style:square">
                  <v:imagedata r:id="rId11" o:title=""/>
                </v:shape>
              </w:pict>
            </w:r>
          </w:p>
        </w:tc>
        <w:tc>
          <w:tcPr>
            <w:tcW w:w="8105" w:type="dxa"/>
          </w:tcPr>
          <w:p w14:paraId="5AAF5C8B" w14:textId="77777777" w:rsidR="004E218F" w:rsidRDefault="00000000">
            <w:pPr>
              <w:spacing w:before="0" w:after="0" w:line="240" w:lineRule="auto"/>
              <w:ind w:right="28"/>
              <w:jc w:val="both"/>
              <w:rPr>
                <w:sz w:val="22"/>
                <w:szCs w:val="22"/>
              </w:rPr>
            </w:pPr>
            <w:r>
              <w:rPr>
                <w:sz w:val="22"/>
                <w:szCs w:val="22"/>
              </w:rPr>
              <w:t>Małe przedsiębiorstwo</w:t>
            </w:r>
          </w:p>
          <w:p w14:paraId="147E3204" w14:textId="77777777" w:rsidR="004E218F" w:rsidRDefault="00000000">
            <w:pPr>
              <w:spacing w:before="0" w:after="0" w:line="240" w:lineRule="auto"/>
              <w:ind w:right="28"/>
              <w:jc w:val="both"/>
              <w:rPr>
                <w:i/>
                <w:iCs/>
                <w:sz w:val="16"/>
                <w:szCs w:val="16"/>
              </w:rPr>
            </w:pPr>
            <w:r>
              <w:rPr>
                <w:i/>
                <w:iCs/>
                <w:sz w:val="16"/>
                <w:szCs w:val="16"/>
              </w:rPr>
              <w:t>(Przedsiębiorstwo, które zatrudnia mniej niż 50 osób i katorgo roczny obrót lub roczna suma bilansowa nie przekracza 10 milionów EURO).</w:t>
            </w:r>
          </w:p>
        </w:tc>
      </w:tr>
      <w:tr w:rsidR="004E218F" w14:paraId="0C201510" w14:textId="77777777">
        <w:tc>
          <w:tcPr>
            <w:tcW w:w="641" w:type="dxa"/>
          </w:tcPr>
          <w:p w14:paraId="795D6DD8" w14:textId="273CAEC4" w:rsidR="004E218F" w:rsidRDefault="00000000">
            <w:pPr>
              <w:spacing w:before="0" w:after="0" w:line="240" w:lineRule="auto"/>
              <w:jc w:val="right"/>
              <w:rPr>
                <w:sz w:val="22"/>
                <w:szCs w:val="22"/>
              </w:rPr>
            </w:pPr>
            <w:r>
              <w:rPr>
                <w:noProof/>
              </w:rPr>
              <w:pict w14:anchorId="5590A9FF">
                <v:shape id="Obraz 5" o:spid="_x0000_i1027" type="#_x0000_t75" style="width:15.75pt;height:18.75pt;visibility:visible;mso-wrap-style:square">
                  <v:imagedata r:id="rId11" o:title=""/>
                </v:shape>
              </w:pict>
            </w:r>
          </w:p>
        </w:tc>
        <w:tc>
          <w:tcPr>
            <w:tcW w:w="8105" w:type="dxa"/>
          </w:tcPr>
          <w:p w14:paraId="104BEF5B" w14:textId="77777777" w:rsidR="004E218F" w:rsidRDefault="00000000">
            <w:pPr>
              <w:spacing w:before="0" w:after="0" w:line="240" w:lineRule="auto"/>
              <w:rPr>
                <w:sz w:val="22"/>
                <w:szCs w:val="22"/>
              </w:rPr>
            </w:pPr>
            <w:r>
              <w:rPr>
                <w:sz w:val="22"/>
                <w:szCs w:val="22"/>
              </w:rPr>
              <w:t>Średnie przedsiębiorstwo</w:t>
            </w:r>
          </w:p>
          <w:p w14:paraId="4C2A4183" w14:textId="77777777" w:rsidR="004E218F" w:rsidRDefault="00000000">
            <w:pPr>
              <w:spacing w:before="0" w:after="0" w:line="240" w:lineRule="auto"/>
              <w:ind w:right="28"/>
              <w:jc w:val="both"/>
              <w:rPr>
                <w:i/>
                <w:iCs/>
                <w:sz w:val="16"/>
                <w:szCs w:val="16"/>
              </w:rPr>
            </w:pPr>
            <w:r>
              <w:rPr>
                <w:i/>
                <w:iCs/>
                <w:sz w:val="16"/>
                <w:szCs w:val="16"/>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4E218F" w14:paraId="5C238C9F" w14:textId="77777777">
        <w:tc>
          <w:tcPr>
            <w:tcW w:w="641" w:type="dxa"/>
          </w:tcPr>
          <w:p w14:paraId="45D4AB74" w14:textId="18416574" w:rsidR="004E218F" w:rsidRDefault="00000000">
            <w:pPr>
              <w:spacing w:before="0" w:after="0" w:line="240" w:lineRule="auto"/>
              <w:jc w:val="right"/>
              <w:rPr>
                <w:sz w:val="22"/>
                <w:szCs w:val="22"/>
              </w:rPr>
            </w:pPr>
            <w:r>
              <w:rPr>
                <w:noProof/>
              </w:rPr>
              <w:pict w14:anchorId="5414ACA2">
                <v:shape id="Obraz 7" o:spid="_x0000_i1028" type="#_x0000_t75" style="width:15.75pt;height:18.75pt;visibility:visible;mso-wrap-style:square">
                  <v:imagedata r:id="rId11" o:title=""/>
                </v:shape>
              </w:pict>
            </w:r>
          </w:p>
        </w:tc>
        <w:tc>
          <w:tcPr>
            <w:tcW w:w="8105" w:type="dxa"/>
          </w:tcPr>
          <w:p w14:paraId="0AC2542A" w14:textId="77777777" w:rsidR="004E218F" w:rsidRDefault="00000000">
            <w:pPr>
              <w:spacing w:before="0" w:after="0" w:line="240" w:lineRule="auto"/>
              <w:rPr>
                <w:sz w:val="22"/>
                <w:szCs w:val="22"/>
              </w:rPr>
            </w:pPr>
            <w:r>
              <w:rPr>
                <w:sz w:val="22"/>
                <w:szCs w:val="22"/>
              </w:rPr>
              <w:t>Jednoosobowa działalność gospodarcza</w:t>
            </w:r>
          </w:p>
        </w:tc>
      </w:tr>
      <w:tr w:rsidR="004E218F" w14:paraId="254F040A" w14:textId="77777777">
        <w:tc>
          <w:tcPr>
            <w:tcW w:w="641" w:type="dxa"/>
          </w:tcPr>
          <w:p w14:paraId="5AD6A6E5" w14:textId="33370444" w:rsidR="004E218F" w:rsidRDefault="00000000">
            <w:pPr>
              <w:spacing w:before="0" w:after="0" w:line="240" w:lineRule="auto"/>
              <w:jc w:val="right"/>
              <w:rPr>
                <w:sz w:val="22"/>
                <w:szCs w:val="22"/>
              </w:rPr>
            </w:pPr>
            <w:r>
              <w:rPr>
                <w:noProof/>
              </w:rPr>
              <w:pict w14:anchorId="7F9816C7">
                <v:shape id="Obraz 9" o:spid="_x0000_i1029" type="#_x0000_t75" style="width:15.75pt;height:18.75pt;visibility:visible;mso-wrap-style:square">
                  <v:imagedata r:id="rId11" o:title=""/>
                </v:shape>
              </w:pict>
            </w:r>
          </w:p>
        </w:tc>
        <w:tc>
          <w:tcPr>
            <w:tcW w:w="8105" w:type="dxa"/>
          </w:tcPr>
          <w:p w14:paraId="77CD980C" w14:textId="77777777" w:rsidR="004E218F" w:rsidRDefault="00000000">
            <w:pPr>
              <w:spacing w:before="0" w:after="0" w:line="240" w:lineRule="auto"/>
              <w:rPr>
                <w:sz w:val="22"/>
                <w:szCs w:val="22"/>
              </w:rPr>
            </w:pPr>
            <w:r>
              <w:rPr>
                <w:sz w:val="22"/>
                <w:szCs w:val="22"/>
              </w:rPr>
              <w:t>Osoba fizyczna nieprowadząca działalności gospodarczej</w:t>
            </w:r>
          </w:p>
        </w:tc>
      </w:tr>
      <w:tr w:rsidR="004E218F" w14:paraId="37E2A0FE" w14:textId="77777777">
        <w:tc>
          <w:tcPr>
            <w:tcW w:w="641" w:type="dxa"/>
          </w:tcPr>
          <w:p w14:paraId="635ABAE3" w14:textId="116C8B76" w:rsidR="004E218F" w:rsidRDefault="00000000">
            <w:pPr>
              <w:spacing w:before="0" w:after="0" w:line="240" w:lineRule="auto"/>
              <w:jc w:val="right"/>
              <w:rPr>
                <w:sz w:val="22"/>
                <w:szCs w:val="22"/>
              </w:rPr>
            </w:pPr>
            <w:r>
              <w:rPr>
                <w:noProof/>
              </w:rPr>
              <w:pict w14:anchorId="547F7F2C">
                <v:shape id="Obraz 11" o:spid="_x0000_i1030" type="#_x0000_t75" style="width:15.75pt;height:18.75pt;visibility:visible;mso-wrap-style:square">
                  <v:imagedata r:id="rId11" o:title=""/>
                </v:shape>
              </w:pict>
            </w:r>
          </w:p>
        </w:tc>
        <w:tc>
          <w:tcPr>
            <w:tcW w:w="8105" w:type="dxa"/>
          </w:tcPr>
          <w:p w14:paraId="2AC08CB4" w14:textId="77777777" w:rsidR="004E218F" w:rsidRDefault="00000000">
            <w:pPr>
              <w:spacing w:before="0" w:after="0" w:line="240" w:lineRule="auto"/>
              <w:rPr>
                <w:sz w:val="22"/>
                <w:szCs w:val="22"/>
              </w:rPr>
            </w:pPr>
            <w:r>
              <w:rPr>
                <w:sz w:val="22"/>
                <w:szCs w:val="22"/>
              </w:rPr>
              <w:t>Inne (jakie?): …………………………………</w:t>
            </w:r>
          </w:p>
        </w:tc>
      </w:tr>
    </w:tbl>
    <w:p w14:paraId="0C4714AE" w14:textId="77777777" w:rsidR="004E218F" w:rsidRDefault="004E218F">
      <w:pPr>
        <w:tabs>
          <w:tab w:val="left" w:pos="360"/>
        </w:tabs>
        <w:spacing w:before="0" w:after="0" w:line="240" w:lineRule="auto"/>
        <w:ind w:right="28"/>
        <w:jc w:val="both"/>
        <w:rPr>
          <w:i/>
          <w:iCs/>
          <w:sz w:val="16"/>
          <w:szCs w:val="16"/>
        </w:rPr>
      </w:pPr>
    </w:p>
    <w:p w14:paraId="1DF119F9" w14:textId="77777777" w:rsidR="004E218F" w:rsidRDefault="00000000">
      <w:pPr>
        <w:tabs>
          <w:tab w:val="left" w:pos="360"/>
        </w:tabs>
        <w:spacing w:before="0" w:after="0" w:line="240" w:lineRule="auto"/>
        <w:ind w:right="28"/>
        <w:jc w:val="both"/>
        <w:rPr>
          <w:i/>
          <w:iCs/>
          <w:sz w:val="16"/>
          <w:szCs w:val="16"/>
        </w:rPr>
      </w:pPr>
      <w:r>
        <w:rPr>
          <w:i/>
          <w:iCs/>
          <w:sz w:val="16"/>
          <w:szCs w:val="16"/>
        </w:rPr>
        <w:t>Właściwe zaznaczyć</w:t>
      </w:r>
    </w:p>
    <w:p w14:paraId="457E393A" w14:textId="77777777" w:rsidR="004E218F" w:rsidRDefault="00000000">
      <w:pPr>
        <w:tabs>
          <w:tab w:val="left" w:pos="360"/>
        </w:tabs>
        <w:spacing w:before="0" w:after="0" w:line="240" w:lineRule="auto"/>
        <w:ind w:right="28"/>
        <w:jc w:val="both"/>
        <w:rPr>
          <w:i/>
          <w:iCs/>
          <w:sz w:val="16"/>
          <w:szCs w:val="16"/>
        </w:rPr>
      </w:pPr>
      <w:r>
        <w:rPr>
          <w:i/>
          <w:iCs/>
          <w:sz w:val="16"/>
          <w:szCs w:val="16"/>
        </w:rPr>
        <w:t xml:space="preserve">W przypadku Wykonawców składających ofertę wspólną należy wypełnić dla każdego podmiotu osobno. </w:t>
      </w:r>
    </w:p>
    <w:p w14:paraId="166642C2" w14:textId="77777777" w:rsidR="004E218F" w:rsidRDefault="004E218F">
      <w:pPr>
        <w:spacing w:before="0" w:after="0" w:line="240" w:lineRule="auto"/>
        <w:rPr>
          <w:b/>
          <w:bCs/>
        </w:rPr>
      </w:pPr>
    </w:p>
    <w:p w14:paraId="6C1BDA66" w14:textId="77777777" w:rsidR="004E218F" w:rsidRDefault="004E218F">
      <w:pPr>
        <w:spacing w:before="0" w:after="0" w:line="240" w:lineRule="auto"/>
        <w:rPr>
          <w:sz w:val="22"/>
          <w:szCs w:val="22"/>
        </w:rPr>
      </w:pPr>
    </w:p>
    <w:p w14:paraId="039677AA" w14:textId="77777777" w:rsidR="004E218F" w:rsidRDefault="00000000">
      <w:pPr>
        <w:spacing w:before="0" w:after="0" w:line="240" w:lineRule="auto"/>
        <w:rPr>
          <w:sz w:val="22"/>
          <w:szCs w:val="22"/>
        </w:rPr>
      </w:pPr>
      <w:r>
        <w:rPr>
          <w:sz w:val="22"/>
          <w:szCs w:val="22"/>
        </w:rPr>
        <w:t xml:space="preserve">Ubiegając się o udzielenie zamówienia publicznego na </w:t>
      </w:r>
    </w:p>
    <w:p w14:paraId="3E796AEE" w14:textId="77777777" w:rsidR="004E218F" w:rsidRDefault="004E218F">
      <w:pPr>
        <w:spacing w:before="0" w:after="0" w:line="240" w:lineRule="auto"/>
        <w:rPr>
          <w:sz w:val="22"/>
          <w:szCs w:val="22"/>
        </w:rPr>
      </w:pPr>
    </w:p>
    <w:p w14:paraId="530812D0" w14:textId="77777777" w:rsidR="004E218F" w:rsidRDefault="00000000">
      <w:pPr>
        <w:spacing w:before="0" w:after="0" w:line="240" w:lineRule="auto"/>
        <w:jc w:val="center"/>
        <w:rPr>
          <w:b/>
          <w:bCs/>
          <w:sz w:val="22"/>
          <w:szCs w:val="22"/>
        </w:rPr>
      </w:pPr>
      <w:r>
        <w:rPr>
          <w:b/>
          <w:bCs/>
          <w:sz w:val="22"/>
          <w:szCs w:val="22"/>
        </w:rPr>
        <w:t xml:space="preserve">„Odbiór, transport i zagospodarowanie odpadów komunalnych z targowisk miejskich, </w:t>
      </w:r>
    </w:p>
    <w:p w14:paraId="77C6940B" w14:textId="77777777" w:rsidR="004E218F" w:rsidRDefault="00000000">
      <w:pPr>
        <w:spacing w:before="0" w:after="0" w:line="240" w:lineRule="auto"/>
        <w:jc w:val="center"/>
        <w:rPr>
          <w:b/>
          <w:bCs/>
          <w:sz w:val="22"/>
          <w:szCs w:val="22"/>
        </w:rPr>
      </w:pPr>
      <w:bookmarkStart w:id="13" w:name="_Hlk70502927"/>
      <w:r>
        <w:rPr>
          <w:b/>
          <w:bCs/>
          <w:sz w:val="22"/>
          <w:szCs w:val="22"/>
        </w:rPr>
        <w:t>będących w zarządzie Miejskiego Zakładu Usług Komunalnych w Gubinie”</w:t>
      </w:r>
      <w:bookmarkEnd w:id="13"/>
    </w:p>
    <w:p w14:paraId="182A6C13" w14:textId="77777777" w:rsidR="004E218F" w:rsidRDefault="004E218F">
      <w:pPr>
        <w:spacing w:before="0" w:after="0" w:line="240" w:lineRule="auto"/>
        <w:rPr>
          <w:rFonts w:ascii="Calibri-Bold" w:hAnsi="Calibri-Bold" w:cs="Calibri-Bold"/>
          <w:b/>
          <w:bCs/>
          <w:sz w:val="22"/>
          <w:szCs w:val="22"/>
        </w:rPr>
      </w:pPr>
    </w:p>
    <w:p w14:paraId="2E80D4F8" w14:textId="77777777" w:rsidR="004E218F" w:rsidRDefault="00000000">
      <w:pPr>
        <w:pStyle w:val="Akapitzlist"/>
        <w:numPr>
          <w:ilvl w:val="3"/>
          <w:numId w:val="30"/>
        </w:numPr>
        <w:spacing w:before="0" w:after="0" w:line="240" w:lineRule="auto"/>
        <w:ind w:left="284" w:hanging="284"/>
        <w:jc w:val="both"/>
        <w:rPr>
          <w:sz w:val="22"/>
          <w:szCs w:val="22"/>
        </w:rPr>
      </w:pPr>
      <w:r>
        <w:rPr>
          <w:rFonts w:ascii="Calibri-Bold CE" w:hAnsi="Calibri-Bold CE" w:cs="Calibri-Bold CE"/>
          <w:b/>
          <w:bCs/>
          <w:sz w:val="22"/>
          <w:szCs w:val="22"/>
        </w:rPr>
        <w:t xml:space="preserve">SKŁADAMY OFERTĘ </w:t>
      </w:r>
      <w:r>
        <w:rPr>
          <w:sz w:val="22"/>
          <w:szCs w:val="22"/>
        </w:rPr>
        <w:t>na realizację przedmiotu zamówienia w zakresie określonym w Specyfikacji Warunków Zamówienia, na następujących warunkach:</w:t>
      </w:r>
    </w:p>
    <w:p w14:paraId="1F76ED30" w14:textId="77777777" w:rsidR="004E218F" w:rsidRDefault="00000000">
      <w:pPr>
        <w:pStyle w:val="Akapitzlist"/>
        <w:numPr>
          <w:ilvl w:val="0"/>
          <w:numId w:val="60"/>
        </w:numPr>
        <w:tabs>
          <w:tab w:val="left" w:pos="851"/>
        </w:tabs>
        <w:spacing w:before="0" w:after="0" w:line="240" w:lineRule="auto"/>
        <w:ind w:left="851" w:hanging="284"/>
        <w:jc w:val="both"/>
        <w:rPr>
          <w:sz w:val="22"/>
          <w:szCs w:val="22"/>
        </w:rPr>
      </w:pPr>
      <w:bookmarkStart w:id="14" w:name="_Hlk121242352"/>
      <w:r>
        <w:rPr>
          <w:b/>
          <w:bCs/>
          <w:sz w:val="22"/>
          <w:szCs w:val="22"/>
        </w:rPr>
        <w:t>cena brutto za jeden miesiąc świadczenia usługi: ........................</w:t>
      </w:r>
      <w:r>
        <w:rPr>
          <w:sz w:val="22"/>
          <w:szCs w:val="22"/>
        </w:rPr>
        <w:t xml:space="preserve"> </w:t>
      </w:r>
      <w:r>
        <w:rPr>
          <w:b/>
          <w:bCs/>
          <w:sz w:val="22"/>
          <w:szCs w:val="22"/>
        </w:rPr>
        <w:t>zł</w:t>
      </w:r>
      <w:r>
        <w:rPr>
          <w:sz w:val="22"/>
          <w:szCs w:val="22"/>
        </w:rPr>
        <w:t xml:space="preserve"> (słownie: ………………………………………), w tym cena netto ………………… i podatek VAT w wysokości ………………..,</w:t>
      </w:r>
    </w:p>
    <w:p w14:paraId="3075FBAB" w14:textId="77777777" w:rsidR="004E218F" w:rsidRDefault="00000000">
      <w:pPr>
        <w:pStyle w:val="Akapitzlist"/>
        <w:spacing w:before="0" w:after="0" w:line="240" w:lineRule="auto"/>
        <w:ind w:left="851"/>
        <w:jc w:val="both"/>
        <w:rPr>
          <w:sz w:val="22"/>
          <w:szCs w:val="22"/>
        </w:rPr>
      </w:pPr>
      <w:r>
        <w:rPr>
          <w:b/>
          <w:bCs/>
          <w:sz w:val="22"/>
          <w:szCs w:val="22"/>
        </w:rPr>
        <w:t>cena brutto za realizację zamówienia: ...................................</w:t>
      </w:r>
      <w:r>
        <w:rPr>
          <w:sz w:val="22"/>
          <w:szCs w:val="22"/>
        </w:rPr>
        <w:t xml:space="preserve"> </w:t>
      </w:r>
      <w:r>
        <w:rPr>
          <w:b/>
          <w:bCs/>
          <w:sz w:val="22"/>
          <w:szCs w:val="22"/>
        </w:rPr>
        <w:t>zł</w:t>
      </w:r>
      <w:r>
        <w:rPr>
          <w:sz w:val="22"/>
          <w:szCs w:val="22"/>
        </w:rPr>
        <w:t xml:space="preserve"> (słownie: ………………….…………), w tym cena netto ………………… i podatek VAT w wysokości ………………..,</w:t>
      </w:r>
      <w:bookmarkEnd w:id="14"/>
    </w:p>
    <w:p w14:paraId="39448F8F" w14:textId="77777777" w:rsidR="004E218F" w:rsidRDefault="004E218F">
      <w:pPr>
        <w:spacing w:before="0" w:after="0" w:line="240" w:lineRule="auto"/>
        <w:ind w:firstLine="708"/>
        <w:rPr>
          <w:sz w:val="22"/>
          <w:szCs w:val="22"/>
        </w:rPr>
      </w:pPr>
    </w:p>
    <w:p w14:paraId="164442E2" w14:textId="77777777" w:rsidR="004E218F" w:rsidRDefault="00000000">
      <w:pPr>
        <w:spacing w:before="0" w:after="0" w:line="240" w:lineRule="auto"/>
        <w:ind w:left="703" w:right="28" w:firstLine="6"/>
        <w:jc w:val="both"/>
      </w:pPr>
      <w:r>
        <w:t xml:space="preserve">Wybór oferty prowadzić będzie do powstania u Zamawiającego obowiązku podatkowego w zakresie następujących towarów/usług: ………………………………………………………………………………… </w:t>
      </w:r>
    </w:p>
    <w:p w14:paraId="53C69B16" w14:textId="77777777" w:rsidR="004E218F" w:rsidRDefault="004E218F">
      <w:pPr>
        <w:tabs>
          <w:tab w:val="left" w:pos="426"/>
        </w:tabs>
        <w:spacing w:before="0" w:after="0" w:line="240" w:lineRule="auto"/>
        <w:ind w:left="703" w:right="28" w:firstLine="6"/>
        <w:jc w:val="both"/>
      </w:pPr>
    </w:p>
    <w:p w14:paraId="053883AC" w14:textId="77777777" w:rsidR="004E218F" w:rsidRDefault="00000000">
      <w:pPr>
        <w:tabs>
          <w:tab w:val="left" w:pos="426"/>
        </w:tabs>
        <w:spacing w:before="0" w:after="0" w:line="240" w:lineRule="auto"/>
        <w:ind w:left="703" w:right="28" w:firstLine="6"/>
        <w:jc w:val="both"/>
      </w:pPr>
      <w:r>
        <w:t>Wartość ww. towarów lub usług bez kwoty podatku wynosi: …………………………………………………………</w:t>
      </w:r>
    </w:p>
    <w:p w14:paraId="64200771" w14:textId="77777777" w:rsidR="004E218F" w:rsidRDefault="004E218F">
      <w:pPr>
        <w:spacing w:before="0" w:after="0" w:line="240" w:lineRule="auto"/>
        <w:ind w:left="703" w:right="28" w:firstLine="6"/>
        <w:jc w:val="both"/>
      </w:pPr>
    </w:p>
    <w:p w14:paraId="3BCA6F77" w14:textId="77777777" w:rsidR="004E218F" w:rsidRDefault="00000000">
      <w:pPr>
        <w:spacing w:before="0" w:after="0" w:line="240" w:lineRule="auto"/>
        <w:ind w:left="703" w:right="28" w:firstLine="6"/>
        <w:jc w:val="both"/>
      </w:pPr>
      <w:r>
        <w:t>Stawka podatku od towarów i usług, która zgodnie z wiedzą Wykonawcy będzie miała zastosowanie: ………………………………………………………………………………………………………………………………</w:t>
      </w:r>
    </w:p>
    <w:p w14:paraId="6022F3E8" w14:textId="77777777" w:rsidR="004E218F" w:rsidRDefault="00000000">
      <w:pPr>
        <w:ind w:left="709" w:right="28"/>
        <w:jc w:val="both"/>
        <w:rPr>
          <w:i/>
          <w:iCs/>
          <w:sz w:val="16"/>
          <w:szCs w:val="16"/>
        </w:rPr>
      </w:pPr>
      <w:r>
        <w:rPr>
          <w:i/>
          <w:iCs/>
          <w:sz w:val="16"/>
          <w:szCs w:val="16"/>
        </w:rPr>
        <w:t>Wypełnić o ile wybór oferty prowadziłby do powstania u Zamawiającego obowiązku podatkowego zgodnie z przepisami</w:t>
      </w:r>
      <w:r>
        <w:rPr>
          <w:i/>
          <w:iCs/>
          <w:sz w:val="16"/>
          <w:szCs w:val="16"/>
        </w:rPr>
        <w:br/>
        <w:t>o podatku od towaru i usług w przeciwnym razie zostawić niewypełnione.</w:t>
      </w:r>
    </w:p>
    <w:p w14:paraId="254A49AC" w14:textId="77777777" w:rsidR="004E218F" w:rsidRDefault="00000000">
      <w:pPr>
        <w:pStyle w:val="Akapitzlist"/>
        <w:numPr>
          <w:ilvl w:val="3"/>
          <w:numId w:val="30"/>
        </w:numPr>
        <w:spacing w:before="0" w:after="0" w:line="240" w:lineRule="auto"/>
        <w:ind w:left="426" w:hanging="426"/>
        <w:jc w:val="both"/>
        <w:rPr>
          <w:sz w:val="22"/>
          <w:szCs w:val="22"/>
        </w:rPr>
      </w:pPr>
      <w:r>
        <w:rPr>
          <w:rFonts w:ascii="Calibri-Bold CE" w:hAnsi="Calibri-Bold CE" w:cs="Calibri-Bold CE"/>
          <w:b/>
          <w:bCs/>
          <w:sz w:val="22"/>
          <w:szCs w:val="22"/>
        </w:rPr>
        <w:t xml:space="preserve">OŚWIADCZAMY, </w:t>
      </w:r>
      <w:r>
        <w:rPr>
          <w:sz w:val="22"/>
          <w:szCs w:val="22"/>
        </w:rPr>
        <w:t>że:</w:t>
      </w:r>
    </w:p>
    <w:p w14:paraId="2DF91FA1" w14:textId="77777777" w:rsidR="004E218F" w:rsidRDefault="00000000">
      <w:pPr>
        <w:pStyle w:val="Akapitzlist"/>
        <w:numPr>
          <w:ilvl w:val="0"/>
          <w:numId w:val="46"/>
        </w:numPr>
        <w:spacing w:before="0" w:after="0" w:line="240" w:lineRule="auto"/>
        <w:jc w:val="both"/>
        <w:rPr>
          <w:sz w:val="22"/>
          <w:szCs w:val="22"/>
        </w:rPr>
      </w:pPr>
      <w:r>
        <w:rPr>
          <w:sz w:val="22"/>
          <w:szCs w:val="22"/>
        </w:rPr>
        <w:t>zamówienie wykonamy w terminie zgodnym z zapisami SWZ,</w:t>
      </w:r>
    </w:p>
    <w:p w14:paraId="493F3CA7" w14:textId="77777777" w:rsidR="004E218F" w:rsidRDefault="00000000">
      <w:pPr>
        <w:pStyle w:val="Akapitzlist"/>
        <w:numPr>
          <w:ilvl w:val="0"/>
          <w:numId w:val="46"/>
        </w:numPr>
        <w:spacing w:before="0" w:after="0" w:line="240" w:lineRule="auto"/>
        <w:jc w:val="both"/>
        <w:rPr>
          <w:sz w:val="22"/>
          <w:szCs w:val="22"/>
        </w:rPr>
      </w:pPr>
      <w:r>
        <w:rPr>
          <w:sz w:val="22"/>
          <w:szCs w:val="22"/>
        </w:rPr>
        <w:t>zapoznaliśmy się ze Specyfikacją Warunków Zamówienia i akceptujemy wszystkie warunki w niej zawarte,</w:t>
      </w:r>
    </w:p>
    <w:p w14:paraId="3A1B68CC" w14:textId="76FAA230" w:rsidR="00545E38" w:rsidRDefault="00545E38" w:rsidP="00545E38">
      <w:pPr>
        <w:numPr>
          <w:ilvl w:val="0"/>
          <w:numId w:val="46"/>
        </w:numPr>
        <w:spacing w:before="0" w:after="0" w:line="240" w:lineRule="auto"/>
        <w:jc w:val="both"/>
        <w:rPr>
          <w:sz w:val="22"/>
          <w:szCs w:val="22"/>
        </w:rPr>
      </w:pPr>
      <w:r w:rsidRPr="00545E38">
        <w:rPr>
          <w:sz w:val="22"/>
          <w:szCs w:val="22"/>
        </w:rPr>
        <w:t xml:space="preserve">termin rozliczenia za wykonanie usługi …………. </w:t>
      </w:r>
      <w:r>
        <w:rPr>
          <w:sz w:val="22"/>
          <w:szCs w:val="22"/>
        </w:rPr>
        <w:t>d</w:t>
      </w:r>
      <w:r w:rsidRPr="00545E38">
        <w:rPr>
          <w:sz w:val="22"/>
          <w:szCs w:val="22"/>
        </w:rPr>
        <w:t>ni</w:t>
      </w:r>
      <w:r>
        <w:rPr>
          <w:sz w:val="22"/>
          <w:szCs w:val="22"/>
        </w:rPr>
        <w:t xml:space="preserve"> </w:t>
      </w:r>
      <w:r w:rsidRPr="00545E38">
        <w:rPr>
          <w:i/>
          <w:iCs/>
          <w:sz w:val="18"/>
          <w:szCs w:val="18"/>
        </w:rPr>
        <w:t>(wskazać maksymalnie 30 dni od dnia otrzymania przez Zamawiającego prawidłowo wystawionej faktury)</w:t>
      </w:r>
    </w:p>
    <w:p w14:paraId="1A06B25B" w14:textId="4B2734A5" w:rsidR="004E218F" w:rsidRPr="00545E38" w:rsidRDefault="00000000" w:rsidP="00545E38">
      <w:pPr>
        <w:numPr>
          <w:ilvl w:val="0"/>
          <w:numId w:val="46"/>
        </w:numPr>
        <w:spacing w:before="0" w:after="0" w:line="240" w:lineRule="auto"/>
        <w:jc w:val="both"/>
        <w:rPr>
          <w:sz w:val="22"/>
          <w:szCs w:val="22"/>
        </w:rPr>
      </w:pPr>
      <w:r w:rsidRPr="00545E38">
        <w:rPr>
          <w:sz w:val="22"/>
          <w:szCs w:val="22"/>
        </w:rPr>
        <w:t>uzyskaliśmy wszelkie informacje niezbędne do prawidłowego przygotowania i złożenia niniejszej oferty,</w:t>
      </w:r>
    </w:p>
    <w:p w14:paraId="0DF4FED0" w14:textId="77777777" w:rsidR="004E218F" w:rsidRDefault="00000000">
      <w:pPr>
        <w:pStyle w:val="Akapitzlist"/>
        <w:numPr>
          <w:ilvl w:val="0"/>
          <w:numId w:val="46"/>
        </w:numPr>
        <w:spacing w:before="0" w:after="0" w:line="240" w:lineRule="auto"/>
        <w:jc w:val="both"/>
        <w:rPr>
          <w:sz w:val="22"/>
          <w:szCs w:val="22"/>
        </w:rPr>
      </w:pPr>
      <w:r>
        <w:rPr>
          <w:sz w:val="22"/>
          <w:szCs w:val="22"/>
        </w:rPr>
        <w:t>jesteśmy związani niniejszą ofertą przez okres wskazany w SWZ,</w:t>
      </w:r>
    </w:p>
    <w:p w14:paraId="0AE03C6B" w14:textId="3514C0DD" w:rsidR="004E218F" w:rsidRDefault="00000000">
      <w:pPr>
        <w:pStyle w:val="Akapitzlist"/>
        <w:numPr>
          <w:ilvl w:val="0"/>
          <w:numId w:val="46"/>
        </w:numPr>
        <w:spacing w:before="0" w:after="0" w:line="240" w:lineRule="auto"/>
        <w:jc w:val="both"/>
        <w:rPr>
          <w:sz w:val="22"/>
          <w:szCs w:val="22"/>
        </w:rPr>
      </w:pPr>
      <w:r>
        <w:rPr>
          <w:sz w:val="22"/>
          <w:szCs w:val="22"/>
        </w:rPr>
        <w:t>zapoznaliśmy się z Projektowanymi Postanowieniami Umowy, określonymi w Załączniku</w:t>
      </w:r>
      <w:r w:rsidR="00D16389">
        <w:rPr>
          <w:sz w:val="22"/>
          <w:szCs w:val="22"/>
        </w:rPr>
        <w:t xml:space="preserve"> </w:t>
      </w:r>
      <w:r>
        <w:rPr>
          <w:sz w:val="22"/>
          <w:szCs w:val="22"/>
        </w:rPr>
        <w:t xml:space="preserve">nr 5 do Specyfikacji Warunków Zamówienia i </w:t>
      </w:r>
      <w:r>
        <w:rPr>
          <w:rFonts w:ascii="Calibri-Bold CE" w:hAnsi="Calibri-Bold CE" w:cs="Calibri-Bold CE"/>
          <w:b/>
          <w:bCs/>
          <w:sz w:val="22"/>
          <w:szCs w:val="22"/>
        </w:rPr>
        <w:t>ZOBOWIĄZUJEMY SIĘ</w:t>
      </w:r>
      <w:r>
        <w:rPr>
          <w:sz w:val="22"/>
          <w:szCs w:val="22"/>
        </w:rPr>
        <w:t>, w przypadku wyboru naszej oferty, do zawarcia umowy zgodnej z niniejszą ofertą, na warunkach w nich określonych,</w:t>
      </w:r>
    </w:p>
    <w:p w14:paraId="577A99F4" w14:textId="77777777" w:rsidR="004E218F" w:rsidRDefault="00000000">
      <w:pPr>
        <w:pStyle w:val="Akapitzlist"/>
        <w:numPr>
          <w:ilvl w:val="0"/>
          <w:numId w:val="46"/>
        </w:numPr>
        <w:spacing w:before="0" w:after="0" w:line="240" w:lineRule="auto"/>
        <w:jc w:val="both"/>
        <w:rPr>
          <w:sz w:val="22"/>
          <w:szCs w:val="22"/>
        </w:rPr>
      </w:pPr>
      <w:r>
        <w:rPr>
          <w:sz w:val="22"/>
          <w:szCs w:val="22"/>
        </w:rPr>
        <w:t>wypełniliśmy obowiązki informacyjne przewidziane w art. 13 lub art. 14 RODO</w:t>
      </w:r>
      <w:r>
        <w:rPr>
          <w:rStyle w:val="Odwoanieprzypisudolnego"/>
          <w:sz w:val="22"/>
          <w:szCs w:val="22"/>
        </w:rPr>
        <w:footnoteReference w:id="1"/>
      </w:r>
      <w:r>
        <w:rPr>
          <w:sz w:val="22"/>
          <w:szCs w:val="22"/>
        </w:rPr>
        <w:t xml:space="preserve"> wobec osób fizycznych, od których dane osobowe bezpośrednio lub pośrednio pozyskaliśmy w celu ubiegania się o udzielenie zamówienia publicznego w niniejszym postępowaniu</w:t>
      </w:r>
      <w:r>
        <w:rPr>
          <w:rStyle w:val="Odwoanieprzypisudolnego"/>
          <w:sz w:val="22"/>
          <w:szCs w:val="22"/>
        </w:rPr>
        <w:footnoteReference w:id="2"/>
      </w:r>
    </w:p>
    <w:p w14:paraId="1571119D" w14:textId="77777777" w:rsidR="004E218F" w:rsidRDefault="004E218F">
      <w:pPr>
        <w:pStyle w:val="Akapitzlist"/>
        <w:spacing w:before="0" w:after="0" w:line="240" w:lineRule="auto"/>
        <w:ind w:left="1146"/>
        <w:jc w:val="both"/>
        <w:rPr>
          <w:sz w:val="22"/>
          <w:szCs w:val="22"/>
        </w:rPr>
      </w:pPr>
    </w:p>
    <w:p w14:paraId="2DBD840F" w14:textId="77777777" w:rsidR="004E218F" w:rsidRDefault="00000000">
      <w:pPr>
        <w:pStyle w:val="Akapitzlist"/>
        <w:numPr>
          <w:ilvl w:val="3"/>
          <w:numId w:val="30"/>
        </w:numPr>
        <w:spacing w:before="0" w:after="0" w:line="240" w:lineRule="auto"/>
        <w:ind w:left="284" w:hanging="284"/>
      </w:pPr>
      <w:r>
        <w:rPr>
          <w:sz w:val="22"/>
          <w:szCs w:val="22"/>
        </w:rPr>
        <w:t>N</w:t>
      </w:r>
      <w:r>
        <w:t xml:space="preserve">iżej podane części zamówienia, wykonywać będą w naszym imieniu podwykonawcy: </w:t>
      </w:r>
    </w:p>
    <w:p w14:paraId="5A800CFD" w14:textId="77777777" w:rsidR="004E218F" w:rsidRDefault="004E218F">
      <w:pPr>
        <w:pStyle w:val="Akapitzlist"/>
        <w:spacing w:before="0" w:after="0" w:line="240" w:lineRule="auto"/>
        <w:ind w:left="3240"/>
      </w:pPr>
    </w:p>
    <w:tbl>
      <w:tblPr>
        <w:tblW w:w="9142" w:type="dxa"/>
        <w:jc w:val="center"/>
        <w:tblLayout w:type="fixed"/>
        <w:tblCellMar>
          <w:left w:w="70" w:type="dxa"/>
          <w:right w:w="70" w:type="dxa"/>
        </w:tblCellMar>
        <w:tblLook w:val="00A0" w:firstRow="1" w:lastRow="0" w:firstColumn="1" w:lastColumn="0" w:noHBand="0" w:noVBand="0"/>
      </w:tblPr>
      <w:tblGrid>
        <w:gridCol w:w="636"/>
        <w:gridCol w:w="2413"/>
        <w:gridCol w:w="2760"/>
        <w:gridCol w:w="3333"/>
      </w:tblGrid>
      <w:tr w:rsidR="004E218F" w14:paraId="038BC410" w14:textId="77777777" w:rsidTr="00383CE8">
        <w:trPr>
          <w:trHeight w:val="593"/>
          <w:jc w:val="center"/>
        </w:trPr>
        <w:tc>
          <w:tcPr>
            <w:tcW w:w="635" w:type="dxa"/>
            <w:tcBorders>
              <w:top w:val="single" w:sz="12" w:space="0" w:color="000000"/>
              <w:left w:val="single" w:sz="12" w:space="0" w:color="000000"/>
              <w:bottom w:val="single" w:sz="12" w:space="0" w:color="000000"/>
              <w:right w:val="single" w:sz="6" w:space="0" w:color="000000"/>
            </w:tcBorders>
            <w:vAlign w:val="center"/>
          </w:tcPr>
          <w:p w14:paraId="7D7F2212" w14:textId="77777777" w:rsidR="004E218F" w:rsidRDefault="00000000">
            <w:pPr>
              <w:ind w:right="28"/>
              <w:jc w:val="center"/>
              <w:rPr>
                <w:b/>
                <w:bCs/>
              </w:rPr>
            </w:pPr>
            <w:r>
              <w:rPr>
                <w:b/>
                <w:bCs/>
              </w:rPr>
              <w:t>Lp.</w:t>
            </w:r>
          </w:p>
        </w:tc>
        <w:tc>
          <w:tcPr>
            <w:tcW w:w="2413" w:type="dxa"/>
            <w:tcBorders>
              <w:top w:val="single" w:sz="12" w:space="0" w:color="000000"/>
              <w:left w:val="single" w:sz="6" w:space="0" w:color="000000"/>
              <w:bottom w:val="single" w:sz="12" w:space="0" w:color="000000"/>
              <w:right w:val="single" w:sz="6" w:space="0" w:color="000000"/>
            </w:tcBorders>
            <w:vAlign w:val="center"/>
          </w:tcPr>
          <w:p w14:paraId="114AF66A" w14:textId="77777777" w:rsidR="004E218F" w:rsidRDefault="00000000">
            <w:pPr>
              <w:spacing w:before="0" w:after="0" w:line="240" w:lineRule="auto"/>
              <w:ind w:right="28"/>
              <w:jc w:val="center"/>
            </w:pPr>
            <w:r>
              <w:t>Nazwa części zamówienia</w:t>
            </w:r>
          </w:p>
        </w:tc>
        <w:tc>
          <w:tcPr>
            <w:tcW w:w="2760" w:type="dxa"/>
            <w:tcBorders>
              <w:top w:val="single" w:sz="12" w:space="0" w:color="000000"/>
              <w:left w:val="single" w:sz="6" w:space="0" w:color="000000"/>
              <w:bottom w:val="single" w:sz="12" w:space="0" w:color="000000"/>
              <w:right w:val="single" w:sz="6" w:space="0" w:color="000000"/>
            </w:tcBorders>
            <w:vAlign w:val="center"/>
          </w:tcPr>
          <w:p w14:paraId="03DC0D50" w14:textId="77777777" w:rsidR="004E218F" w:rsidRDefault="00000000">
            <w:pPr>
              <w:ind w:right="28"/>
              <w:jc w:val="center"/>
            </w:pPr>
            <w:r>
              <w:t>Część/zakres zamówienia, który zostanie powierzony podwykonawcy</w:t>
            </w:r>
          </w:p>
        </w:tc>
        <w:tc>
          <w:tcPr>
            <w:tcW w:w="3333" w:type="dxa"/>
            <w:tcBorders>
              <w:top w:val="single" w:sz="12" w:space="0" w:color="000000"/>
              <w:left w:val="single" w:sz="6" w:space="0" w:color="000000"/>
              <w:bottom w:val="single" w:sz="12" w:space="0" w:color="000000"/>
              <w:right w:val="single" w:sz="12" w:space="0" w:color="000000"/>
            </w:tcBorders>
            <w:vAlign w:val="center"/>
          </w:tcPr>
          <w:p w14:paraId="2BF77082" w14:textId="77777777" w:rsidR="004E218F" w:rsidRDefault="00000000">
            <w:pPr>
              <w:ind w:right="28"/>
              <w:jc w:val="center"/>
            </w:pPr>
            <w:r>
              <w:t>Nazwa (firma) podwykonawcy</w:t>
            </w:r>
          </w:p>
          <w:p w14:paraId="4EA3F8C7" w14:textId="77777777" w:rsidR="004E218F" w:rsidRDefault="00000000">
            <w:pPr>
              <w:ind w:right="28"/>
              <w:jc w:val="center"/>
              <w:rPr>
                <w:vertAlign w:val="superscript"/>
              </w:rPr>
            </w:pPr>
            <w:r>
              <w:t>(o ile są znane)</w:t>
            </w:r>
          </w:p>
        </w:tc>
      </w:tr>
      <w:tr w:rsidR="004E218F" w14:paraId="727F3D92" w14:textId="77777777" w:rsidTr="00383CE8">
        <w:trPr>
          <w:trHeight w:val="381"/>
          <w:jc w:val="center"/>
        </w:trPr>
        <w:tc>
          <w:tcPr>
            <w:tcW w:w="635" w:type="dxa"/>
            <w:tcBorders>
              <w:top w:val="single" w:sz="12" w:space="0" w:color="000000"/>
              <w:left w:val="single" w:sz="12" w:space="0" w:color="000000"/>
              <w:bottom w:val="single" w:sz="6" w:space="0" w:color="000000"/>
              <w:right w:val="single" w:sz="6" w:space="0" w:color="000000"/>
            </w:tcBorders>
            <w:vAlign w:val="center"/>
          </w:tcPr>
          <w:p w14:paraId="23ED3E28" w14:textId="77777777" w:rsidR="004E218F" w:rsidRDefault="00000000">
            <w:pPr>
              <w:ind w:right="28"/>
              <w:jc w:val="center"/>
            </w:pPr>
            <w:r>
              <w:t>1.</w:t>
            </w:r>
          </w:p>
        </w:tc>
        <w:tc>
          <w:tcPr>
            <w:tcW w:w="2413" w:type="dxa"/>
            <w:tcBorders>
              <w:top w:val="single" w:sz="12" w:space="0" w:color="000000"/>
              <w:left w:val="single" w:sz="6" w:space="0" w:color="000000"/>
              <w:bottom w:val="single" w:sz="6" w:space="0" w:color="000000"/>
              <w:right w:val="single" w:sz="6" w:space="0" w:color="000000"/>
            </w:tcBorders>
          </w:tcPr>
          <w:p w14:paraId="5F763BAD" w14:textId="77777777" w:rsidR="004E218F" w:rsidRDefault="004E218F">
            <w:pPr>
              <w:ind w:right="28"/>
            </w:pPr>
          </w:p>
        </w:tc>
        <w:tc>
          <w:tcPr>
            <w:tcW w:w="2760" w:type="dxa"/>
            <w:tcBorders>
              <w:top w:val="single" w:sz="12" w:space="0" w:color="000000"/>
              <w:left w:val="single" w:sz="6" w:space="0" w:color="000000"/>
              <w:bottom w:val="single" w:sz="6" w:space="0" w:color="000000"/>
              <w:right w:val="single" w:sz="6" w:space="0" w:color="000000"/>
            </w:tcBorders>
          </w:tcPr>
          <w:p w14:paraId="55DC500F" w14:textId="77777777" w:rsidR="004E218F" w:rsidRDefault="004E218F">
            <w:pPr>
              <w:ind w:right="28"/>
            </w:pPr>
          </w:p>
        </w:tc>
        <w:tc>
          <w:tcPr>
            <w:tcW w:w="3333" w:type="dxa"/>
            <w:tcBorders>
              <w:top w:val="single" w:sz="12" w:space="0" w:color="000000"/>
              <w:left w:val="single" w:sz="6" w:space="0" w:color="000000"/>
              <w:bottom w:val="single" w:sz="6" w:space="0" w:color="000000"/>
              <w:right w:val="single" w:sz="12" w:space="0" w:color="000000"/>
            </w:tcBorders>
          </w:tcPr>
          <w:p w14:paraId="7FF84515" w14:textId="77777777" w:rsidR="004E218F" w:rsidRDefault="004E218F">
            <w:pPr>
              <w:ind w:right="28"/>
            </w:pPr>
          </w:p>
        </w:tc>
      </w:tr>
      <w:tr w:rsidR="004E218F" w14:paraId="210CD15A" w14:textId="77777777" w:rsidTr="00383CE8">
        <w:trPr>
          <w:trHeight w:val="415"/>
          <w:jc w:val="center"/>
        </w:trPr>
        <w:tc>
          <w:tcPr>
            <w:tcW w:w="635" w:type="dxa"/>
            <w:tcBorders>
              <w:top w:val="single" w:sz="6" w:space="0" w:color="000000"/>
              <w:left w:val="single" w:sz="12" w:space="0" w:color="000000"/>
              <w:bottom w:val="single" w:sz="6" w:space="0" w:color="000000"/>
              <w:right w:val="single" w:sz="6" w:space="0" w:color="000000"/>
            </w:tcBorders>
            <w:vAlign w:val="center"/>
          </w:tcPr>
          <w:p w14:paraId="166A0F7D" w14:textId="77777777" w:rsidR="004E218F" w:rsidRDefault="00000000">
            <w:pPr>
              <w:ind w:right="28"/>
              <w:jc w:val="center"/>
            </w:pPr>
            <w:r>
              <w:t>2.</w:t>
            </w:r>
          </w:p>
        </w:tc>
        <w:tc>
          <w:tcPr>
            <w:tcW w:w="2413" w:type="dxa"/>
            <w:tcBorders>
              <w:top w:val="single" w:sz="6" w:space="0" w:color="000000"/>
              <w:left w:val="single" w:sz="6" w:space="0" w:color="000000"/>
              <w:bottom w:val="single" w:sz="6" w:space="0" w:color="000000"/>
              <w:right w:val="single" w:sz="6" w:space="0" w:color="000000"/>
            </w:tcBorders>
          </w:tcPr>
          <w:p w14:paraId="7DE0F537" w14:textId="77777777" w:rsidR="004E218F" w:rsidRDefault="004E218F">
            <w:pPr>
              <w:ind w:right="28"/>
            </w:pPr>
          </w:p>
        </w:tc>
        <w:tc>
          <w:tcPr>
            <w:tcW w:w="2760" w:type="dxa"/>
            <w:tcBorders>
              <w:top w:val="single" w:sz="6" w:space="0" w:color="000000"/>
              <w:left w:val="single" w:sz="6" w:space="0" w:color="000000"/>
              <w:bottom w:val="single" w:sz="6" w:space="0" w:color="000000"/>
              <w:right w:val="single" w:sz="6" w:space="0" w:color="000000"/>
            </w:tcBorders>
          </w:tcPr>
          <w:p w14:paraId="3A2C31C5" w14:textId="77777777" w:rsidR="004E218F" w:rsidRDefault="004E218F">
            <w:pPr>
              <w:ind w:right="28"/>
            </w:pPr>
          </w:p>
        </w:tc>
        <w:tc>
          <w:tcPr>
            <w:tcW w:w="3333" w:type="dxa"/>
            <w:tcBorders>
              <w:top w:val="single" w:sz="6" w:space="0" w:color="000000"/>
              <w:left w:val="single" w:sz="6" w:space="0" w:color="000000"/>
              <w:bottom w:val="single" w:sz="6" w:space="0" w:color="000000"/>
              <w:right w:val="single" w:sz="12" w:space="0" w:color="000000"/>
            </w:tcBorders>
          </w:tcPr>
          <w:p w14:paraId="4C7E36E5" w14:textId="77777777" w:rsidR="004E218F" w:rsidRDefault="004E218F">
            <w:pPr>
              <w:ind w:right="28"/>
            </w:pPr>
          </w:p>
        </w:tc>
      </w:tr>
      <w:tr w:rsidR="004E218F" w14:paraId="699AF42C" w14:textId="77777777" w:rsidTr="00383CE8">
        <w:trPr>
          <w:trHeight w:val="415"/>
          <w:jc w:val="center"/>
        </w:trPr>
        <w:tc>
          <w:tcPr>
            <w:tcW w:w="635" w:type="dxa"/>
            <w:tcBorders>
              <w:top w:val="single" w:sz="6" w:space="0" w:color="000000"/>
              <w:left w:val="single" w:sz="12" w:space="0" w:color="000000"/>
              <w:bottom w:val="single" w:sz="12" w:space="0" w:color="000000"/>
              <w:right w:val="single" w:sz="6" w:space="0" w:color="000000"/>
            </w:tcBorders>
            <w:vAlign w:val="center"/>
          </w:tcPr>
          <w:p w14:paraId="03C81B3A" w14:textId="77777777" w:rsidR="004E218F" w:rsidRDefault="00000000">
            <w:pPr>
              <w:ind w:right="28"/>
              <w:jc w:val="center"/>
            </w:pPr>
            <w:r>
              <w:t>3.</w:t>
            </w:r>
          </w:p>
        </w:tc>
        <w:tc>
          <w:tcPr>
            <w:tcW w:w="2413" w:type="dxa"/>
            <w:tcBorders>
              <w:top w:val="single" w:sz="6" w:space="0" w:color="000000"/>
              <w:left w:val="single" w:sz="6" w:space="0" w:color="000000"/>
              <w:bottom w:val="single" w:sz="12" w:space="0" w:color="000000"/>
              <w:right w:val="single" w:sz="6" w:space="0" w:color="000000"/>
            </w:tcBorders>
          </w:tcPr>
          <w:p w14:paraId="2EC93605" w14:textId="77777777" w:rsidR="004E218F" w:rsidRDefault="004E218F">
            <w:pPr>
              <w:ind w:right="28"/>
            </w:pPr>
          </w:p>
        </w:tc>
        <w:tc>
          <w:tcPr>
            <w:tcW w:w="2760" w:type="dxa"/>
            <w:tcBorders>
              <w:top w:val="single" w:sz="6" w:space="0" w:color="000000"/>
              <w:left w:val="single" w:sz="6" w:space="0" w:color="000000"/>
              <w:bottom w:val="single" w:sz="12" w:space="0" w:color="000000"/>
              <w:right w:val="single" w:sz="6" w:space="0" w:color="000000"/>
            </w:tcBorders>
          </w:tcPr>
          <w:p w14:paraId="782A2F43" w14:textId="77777777" w:rsidR="004E218F" w:rsidRDefault="004E218F">
            <w:pPr>
              <w:ind w:right="28"/>
            </w:pPr>
          </w:p>
        </w:tc>
        <w:tc>
          <w:tcPr>
            <w:tcW w:w="3333" w:type="dxa"/>
            <w:tcBorders>
              <w:top w:val="single" w:sz="6" w:space="0" w:color="000000"/>
              <w:left w:val="single" w:sz="6" w:space="0" w:color="000000"/>
              <w:bottom w:val="single" w:sz="12" w:space="0" w:color="000000"/>
              <w:right w:val="single" w:sz="12" w:space="0" w:color="000000"/>
            </w:tcBorders>
          </w:tcPr>
          <w:p w14:paraId="05640831" w14:textId="77777777" w:rsidR="004E218F" w:rsidRDefault="004E218F">
            <w:pPr>
              <w:ind w:right="28"/>
            </w:pPr>
          </w:p>
        </w:tc>
      </w:tr>
    </w:tbl>
    <w:p w14:paraId="78963AE9" w14:textId="77777777" w:rsidR="004E218F" w:rsidRDefault="004E218F">
      <w:pPr>
        <w:spacing w:before="0" w:after="0" w:line="240" w:lineRule="auto"/>
        <w:rPr>
          <w:sz w:val="22"/>
          <w:szCs w:val="22"/>
        </w:rPr>
      </w:pPr>
    </w:p>
    <w:p w14:paraId="365EF14F" w14:textId="77777777" w:rsidR="004E218F" w:rsidRDefault="00000000">
      <w:pPr>
        <w:spacing w:before="0" w:after="0" w:line="240" w:lineRule="auto"/>
        <w:rPr>
          <w:sz w:val="22"/>
          <w:szCs w:val="22"/>
        </w:rPr>
      </w:pPr>
      <w:r>
        <w:rPr>
          <w:rFonts w:ascii="Calibri-Bold" w:hAnsi="Calibri-Bold" w:cs="Calibri-Bold"/>
          <w:b/>
          <w:bCs/>
          <w:sz w:val="22"/>
          <w:szCs w:val="22"/>
        </w:rPr>
        <w:t xml:space="preserve">4.  </w:t>
      </w:r>
      <w:r>
        <w:rPr>
          <w:rFonts w:ascii="Calibri-Bold CE" w:hAnsi="Calibri-Bold CE" w:cs="Calibri-Bold CE"/>
          <w:b/>
          <w:bCs/>
          <w:sz w:val="22"/>
          <w:szCs w:val="22"/>
        </w:rPr>
        <w:t xml:space="preserve">SKŁADAMY </w:t>
      </w:r>
      <w:r>
        <w:rPr>
          <w:sz w:val="22"/>
          <w:szCs w:val="22"/>
        </w:rPr>
        <w:t>ofertę na ……….. stronach.</w:t>
      </w:r>
    </w:p>
    <w:p w14:paraId="735C367E" w14:textId="77777777" w:rsidR="004E218F" w:rsidRDefault="00000000">
      <w:pPr>
        <w:spacing w:before="0" w:after="0" w:line="240" w:lineRule="auto"/>
        <w:rPr>
          <w:sz w:val="22"/>
          <w:szCs w:val="22"/>
        </w:rPr>
      </w:pPr>
      <w:r>
        <w:rPr>
          <w:b/>
          <w:bCs/>
          <w:sz w:val="22"/>
          <w:szCs w:val="22"/>
        </w:rPr>
        <w:t>5</w:t>
      </w:r>
      <w:r>
        <w:rPr>
          <w:sz w:val="22"/>
          <w:szCs w:val="22"/>
        </w:rPr>
        <w:t xml:space="preserve">. Wraz z ofertą </w:t>
      </w:r>
      <w:r>
        <w:rPr>
          <w:rFonts w:ascii="Calibri-Bold CE" w:hAnsi="Calibri-Bold CE" w:cs="Calibri-Bold CE"/>
          <w:b/>
          <w:bCs/>
          <w:sz w:val="22"/>
          <w:szCs w:val="22"/>
        </w:rPr>
        <w:t xml:space="preserve">SKŁADAMY </w:t>
      </w:r>
      <w:r>
        <w:rPr>
          <w:sz w:val="22"/>
          <w:szCs w:val="22"/>
        </w:rPr>
        <w:t>następujące oświadczenia i dokumenty:</w:t>
      </w:r>
    </w:p>
    <w:p w14:paraId="33A374F6" w14:textId="77777777" w:rsidR="004E218F" w:rsidRDefault="004E218F">
      <w:pPr>
        <w:spacing w:before="0" w:after="0" w:line="240" w:lineRule="auto"/>
        <w:ind w:left="708"/>
        <w:rPr>
          <w:sz w:val="22"/>
          <w:szCs w:val="22"/>
        </w:rPr>
      </w:pPr>
    </w:p>
    <w:p w14:paraId="20CADE81" w14:textId="77777777" w:rsidR="004E218F" w:rsidRDefault="00000000">
      <w:pPr>
        <w:spacing w:before="0" w:after="0" w:line="240" w:lineRule="auto"/>
        <w:ind w:left="708"/>
        <w:rPr>
          <w:sz w:val="22"/>
          <w:szCs w:val="22"/>
        </w:rPr>
      </w:pPr>
      <w:r>
        <w:rPr>
          <w:sz w:val="22"/>
          <w:szCs w:val="22"/>
        </w:rPr>
        <w:t>1.………………………………………………..….</w:t>
      </w:r>
    </w:p>
    <w:p w14:paraId="21C6CC3D" w14:textId="77777777" w:rsidR="004E218F" w:rsidRDefault="00000000">
      <w:pPr>
        <w:spacing w:before="0" w:after="0" w:line="240" w:lineRule="auto"/>
        <w:ind w:left="708"/>
        <w:rPr>
          <w:sz w:val="22"/>
          <w:szCs w:val="22"/>
        </w:rPr>
      </w:pPr>
      <w:r>
        <w:rPr>
          <w:sz w:val="22"/>
          <w:szCs w:val="22"/>
        </w:rPr>
        <w:t>2.………………………………………………..….</w:t>
      </w:r>
    </w:p>
    <w:p w14:paraId="6295FDAD" w14:textId="77777777" w:rsidR="004E218F" w:rsidRDefault="00000000">
      <w:pPr>
        <w:spacing w:before="0" w:after="0" w:line="240" w:lineRule="auto"/>
        <w:ind w:left="708"/>
        <w:rPr>
          <w:sz w:val="22"/>
          <w:szCs w:val="22"/>
        </w:rPr>
      </w:pPr>
      <w:r>
        <w:rPr>
          <w:sz w:val="22"/>
          <w:szCs w:val="22"/>
        </w:rPr>
        <w:t>3.…………………………………………………...</w:t>
      </w:r>
    </w:p>
    <w:p w14:paraId="2F31B48F" w14:textId="77777777" w:rsidR="004E218F" w:rsidRDefault="004E218F">
      <w:pPr>
        <w:spacing w:before="0" w:after="0" w:line="240" w:lineRule="auto"/>
        <w:rPr>
          <w:sz w:val="22"/>
          <w:szCs w:val="22"/>
        </w:rPr>
      </w:pPr>
    </w:p>
    <w:p w14:paraId="20E89C35" w14:textId="77777777" w:rsidR="004E218F" w:rsidRDefault="004E218F">
      <w:pPr>
        <w:spacing w:before="0" w:after="0" w:line="240" w:lineRule="auto"/>
        <w:rPr>
          <w:sz w:val="22"/>
          <w:szCs w:val="22"/>
        </w:rPr>
      </w:pPr>
    </w:p>
    <w:p w14:paraId="16BD50F5" w14:textId="77777777" w:rsidR="004E218F" w:rsidRDefault="004E218F">
      <w:pPr>
        <w:spacing w:before="0" w:after="0" w:line="240" w:lineRule="auto"/>
        <w:rPr>
          <w:sz w:val="22"/>
          <w:szCs w:val="22"/>
        </w:rPr>
      </w:pPr>
    </w:p>
    <w:p w14:paraId="77D78737" w14:textId="77777777" w:rsidR="004E218F" w:rsidRDefault="004E218F">
      <w:pPr>
        <w:spacing w:before="0" w:after="0" w:line="240" w:lineRule="auto"/>
        <w:rPr>
          <w:sz w:val="22"/>
          <w:szCs w:val="22"/>
        </w:rPr>
      </w:pPr>
    </w:p>
    <w:p w14:paraId="226B3C5F" w14:textId="77777777" w:rsidR="004E218F" w:rsidRDefault="004E218F">
      <w:pPr>
        <w:spacing w:before="0" w:after="0" w:line="240" w:lineRule="auto"/>
        <w:rPr>
          <w:sz w:val="22"/>
          <w:szCs w:val="22"/>
        </w:rPr>
      </w:pPr>
    </w:p>
    <w:p w14:paraId="06F7D7DD"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rPr>
        <w:t>(miejscowość)</w:t>
      </w:r>
      <w:r>
        <w:rPr>
          <w:rFonts w:ascii="Calibri-Italic" w:hAnsi="Calibri-Italic" w:cs="Calibri-Italic"/>
          <w:i/>
          <w:iCs/>
          <w:sz w:val="22"/>
          <w:szCs w:val="22"/>
        </w:rPr>
        <w:t xml:space="preserve">, </w:t>
      </w:r>
      <w:r>
        <w:rPr>
          <w:sz w:val="22"/>
          <w:szCs w:val="22"/>
        </w:rPr>
        <w:t>dnia ………….……. r.</w:t>
      </w:r>
    </w:p>
    <w:p w14:paraId="6D20FA78" w14:textId="77777777" w:rsidR="004E218F" w:rsidRDefault="00000000">
      <w:pPr>
        <w:spacing w:before="0" w:after="0" w:line="240" w:lineRule="auto"/>
        <w:ind w:left="6372"/>
        <w:rPr>
          <w:sz w:val="22"/>
          <w:szCs w:val="22"/>
        </w:rPr>
      </w:pPr>
      <w:r>
        <w:rPr>
          <w:sz w:val="22"/>
          <w:szCs w:val="22"/>
        </w:rPr>
        <w:t>…………………………………………</w:t>
      </w:r>
    </w:p>
    <w:p w14:paraId="2535CED9" w14:textId="77777777" w:rsidR="004E218F" w:rsidRDefault="00000000">
      <w:pPr>
        <w:spacing w:line="360" w:lineRule="auto"/>
        <w:ind w:left="6372"/>
        <w:jc w:val="both"/>
      </w:pPr>
      <w:r>
        <w:rPr>
          <w:rFonts w:ascii="Calibri-Italic" w:hAnsi="Calibri-Italic" w:cs="Calibri-Italic"/>
          <w:i/>
          <w:iCs/>
        </w:rPr>
        <w:t>(podpis</w:t>
      </w:r>
    </w:p>
    <w:p w14:paraId="1C4D1B0C" w14:textId="77777777" w:rsidR="004E218F" w:rsidRDefault="004E218F">
      <w:pPr>
        <w:spacing w:before="0" w:after="0" w:line="240" w:lineRule="auto"/>
        <w:rPr>
          <w:rFonts w:ascii="Calibri-Italic" w:hAnsi="Calibri-Italic" w:cs="Calibri-Italic"/>
          <w:i/>
          <w:iCs/>
        </w:rPr>
      </w:pPr>
    </w:p>
    <w:p w14:paraId="55136862" w14:textId="77777777" w:rsidR="004E218F" w:rsidRDefault="004E218F">
      <w:pPr>
        <w:spacing w:before="0" w:after="0" w:line="240" w:lineRule="auto"/>
        <w:rPr>
          <w:rFonts w:ascii="Calibri-Italic" w:hAnsi="Calibri-Italic" w:cs="Calibri-Italic"/>
          <w:i/>
          <w:iCs/>
        </w:rPr>
      </w:pPr>
    </w:p>
    <w:p w14:paraId="64986D50" w14:textId="77777777" w:rsidR="004E218F" w:rsidRDefault="00000000">
      <w:pPr>
        <w:spacing w:before="0" w:after="0" w:line="240" w:lineRule="auto"/>
        <w:rPr>
          <w:i/>
          <w:iCs/>
          <w:sz w:val="18"/>
          <w:szCs w:val="18"/>
        </w:rPr>
      </w:pPr>
      <w:r>
        <w:rPr>
          <w:i/>
          <w:iCs/>
          <w:sz w:val="18"/>
          <w:szCs w:val="18"/>
        </w:rPr>
        <w:t>Informacja dla Wykonawcy:</w:t>
      </w:r>
    </w:p>
    <w:p w14:paraId="46A67D9D" w14:textId="77777777" w:rsidR="004E218F" w:rsidRDefault="00000000">
      <w:pPr>
        <w:spacing w:before="0" w:after="0" w:line="240" w:lineRule="auto"/>
        <w:jc w:val="both"/>
        <w:rPr>
          <w:b/>
          <w:bCs/>
          <w:sz w:val="18"/>
          <w:szCs w:val="18"/>
        </w:rPr>
      </w:pPr>
      <w:r>
        <w:rPr>
          <w:i/>
          <w:iCs/>
          <w:sz w:val="18"/>
          <w:szCs w:val="18"/>
        </w:rPr>
        <w:t>Formularz oferty musi być opatrzony przez osobę lub osoby uprawnione do reprezentowania firmy kwalifikowanym podpisem elektronicznym, podpisem zaufanych lub podpisem osobistym i przekazany Zamawiającemu wraz z dokumentem (-ami) potwierdzającymi prawo do reprezentacji Wykonawcy przez osobę podpisującą ofertę.</w:t>
      </w:r>
    </w:p>
    <w:p w14:paraId="7C2DCAEB" w14:textId="77777777" w:rsidR="004E218F" w:rsidRDefault="004E218F">
      <w:pPr>
        <w:spacing w:line="360" w:lineRule="auto"/>
        <w:ind w:left="5246" w:firstLine="708"/>
        <w:jc w:val="right"/>
      </w:pPr>
    </w:p>
    <w:p w14:paraId="03CEA63E" w14:textId="77777777" w:rsidR="004E218F" w:rsidRDefault="004E218F">
      <w:pPr>
        <w:spacing w:line="360" w:lineRule="auto"/>
        <w:ind w:left="5246" w:firstLine="708"/>
        <w:jc w:val="right"/>
      </w:pPr>
    </w:p>
    <w:p w14:paraId="29CC3838" w14:textId="77777777" w:rsidR="004E218F" w:rsidRDefault="004E218F">
      <w:pPr>
        <w:spacing w:line="360" w:lineRule="auto"/>
        <w:ind w:left="5246" w:firstLine="708"/>
        <w:jc w:val="right"/>
      </w:pPr>
    </w:p>
    <w:p w14:paraId="1A958FD1" w14:textId="77777777" w:rsidR="004E218F" w:rsidRDefault="004E218F">
      <w:pPr>
        <w:spacing w:line="360" w:lineRule="auto"/>
        <w:ind w:left="5246" w:firstLine="708"/>
        <w:jc w:val="right"/>
      </w:pPr>
    </w:p>
    <w:p w14:paraId="76BB05BC" w14:textId="77777777" w:rsidR="004E218F" w:rsidRDefault="004E218F">
      <w:pPr>
        <w:spacing w:line="360" w:lineRule="auto"/>
        <w:ind w:left="5246" w:firstLine="708"/>
        <w:jc w:val="right"/>
      </w:pPr>
    </w:p>
    <w:p w14:paraId="7FD80211" w14:textId="77777777" w:rsidR="004E218F" w:rsidRDefault="004E218F">
      <w:pPr>
        <w:spacing w:line="360" w:lineRule="auto"/>
        <w:ind w:left="5246" w:firstLine="708"/>
        <w:jc w:val="right"/>
      </w:pPr>
    </w:p>
    <w:p w14:paraId="1CD44149" w14:textId="77777777" w:rsidR="004E218F" w:rsidRDefault="004E218F">
      <w:pPr>
        <w:spacing w:line="360" w:lineRule="auto"/>
        <w:ind w:left="5246" w:firstLine="708"/>
        <w:jc w:val="right"/>
      </w:pPr>
    </w:p>
    <w:p w14:paraId="15D951C8" w14:textId="77777777" w:rsidR="004E218F" w:rsidRDefault="004E218F">
      <w:pPr>
        <w:spacing w:line="360" w:lineRule="auto"/>
        <w:ind w:left="5246" w:firstLine="708"/>
        <w:jc w:val="right"/>
      </w:pPr>
    </w:p>
    <w:p w14:paraId="4D232B57" w14:textId="77777777" w:rsidR="004E218F" w:rsidRDefault="004E218F">
      <w:pPr>
        <w:spacing w:line="360" w:lineRule="auto"/>
        <w:ind w:left="5246" w:firstLine="708"/>
        <w:jc w:val="right"/>
      </w:pPr>
    </w:p>
    <w:p w14:paraId="59427F99" w14:textId="77777777" w:rsidR="004E218F" w:rsidRDefault="004E218F">
      <w:pPr>
        <w:spacing w:line="360" w:lineRule="auto"/>
        <w:ind w:left="5246" w:firstLine="708"/>
        <w:jc w:val="right"/>
      </w:pPr>
    </w:p>
    <w:p w14:paraId="6725E600" w14:textId="77777777" w:rsidR="004E218F" w:rsidRDefault="004E218F">
      <w:pPr>
        <w:spacing w:line="360" w:lineRule="auto"/>
        <w:ind w:left="5246" w:firstLine="708"/>
        <w:jc w:val="right"/>
      </w:pPr>
    </w:p>
    <w:p w14:paraId="33F56A8A" w14:textId="77777777" w:rsidR="004E218F" w:rsidRDefault="004E218F">
      <w:pPr>
        <w:spacing w:line="360" w:lineRule="auto"/>
        <w:ind w:left="5246" w:firstLine="708"/>
        <w:jc w:val="right"/>
      </w:pPr>
    </w:p>
    <w:p w14:paraId="6904F01F" w14:textId="77777777" w:rsidR="004E218F" w:rsidRDefault="004E218F">
      <w:pPr>
        <w:spacing w:line="360" w:lineRule="auto"/>
        <w:ind w:left="5246" w:firstLine="708"/>
        <w:jc w:val="right"/>
      </w:pPr>
    </w:p>
    <w:p w14:paraId="7D7CB3BE" w14:textId="77777777" w:rsidR="004E218F" w:rsidRDefault="004E218F">
      <w:pPr>
        <w:spacing w:line="360" w:lineRule="auto"/>
        <w:ind w:left="5246" w:firstLine="708"/>
        <w:jc w:val="right"/>
      </w:pPr>
    </w:p>
    <w:p w14:paraId="3408821A" w14:textId="77777777" w:rsidR="004E218F" w:rsidRDefault="004E218F">
      <w:pPr>
        <w:spacing w:line="360" w:lineRule="auto"/>
        <w:ind w:left="5246" w:firstLine="708"/>
        <w:jc w:val="right"/>
      </w:pPr>
    </w:p>
    <w:p w14:paraId="4573DF82" w14:textId="77777777" w:rsidR="004E218F" w:rsidRDefault="004E218F">
      <w:pPr>
        <w:spacing w:line="360" w:lineRule="auto"/>
        <w:ind w:left="5246" w:firstLine="708"/>
        <w:jc w:val="right"/>
      </w:pPr>
    </w:p>
    <w:p w14:paraId="095263AF" w14:textId="77777777" w:rsidR="004E218F" w:rsidRDefault="004E218F">
      <w:pPr>
        <w:spacing w:line="360" w:lineRule="auto"/>
        <w:ind w:left="5246" w:firstLine="708"/>
        <w:jc w:val="right"/>
      </w:pPr>
    </w:p>
    <w:p w14:paraId="38C6E1CE" w14:textId="77777777" w:rsidR="004E218F" w:rsidRDefault="004E218F">
      <w:pPr>
        <w:spacing w:line="360" w:lineRule="auto"/>
        <w:ind w:left="5246" w:firstLine="708"/>
        <w:jc w:val="right"/>
      </w:pPr>
    </w:p>
    <w:p w14:paraId="2D32600F" w14:textId="77777777" w:rsidR="00D16389" w:rsidRDefault="00D16389">
      <w:pPr>
        <w:spacing w:line="360" w:lineRule="auto"/>
        <w:ind w:left="5246" w:firstLine="708"/>
        <w:jc w:val="right"/>
      </w:pPr>
    </w:p>
    <w:p w14:paraId="03FF71C6" w14:textId="77777777" w:rsidR="004E218F" w:rsidRDefault="00000000">
      <w:pPr>
        <w:spacing w:line="360" w:lineRule="auto"/>
        <w:ind w:left="5246" w:firstLine="708"/>
        <w:jc w:val="right"/>
        <w:rPr>
          <w:sz w:val="22"/>
          <w:szCs w:val="22"/>
        </w:rPr>
      </w:pPr>
      <w:r>
        <w:rPr>
          <w:sz w:val="22"/>
          <w:szCs w:val="22"/>
        </w:rPr>
        <w:lastRenderedPageBreak/>
        <w:t>Załącznik nr 2 do SWZ</w:t>
      </w:r>
    </w:p>
    <w:p w14:paraId="79BC7B3D" w14:textId="77777777" w:rsidR="004E218F" w:rsidRDefault="00000000">
      <w:pPr>
        <w:spacing w:before="0" w:after="0" w:line="240" w:lineRule="auto"/>
        <w:ind w:left="5246" w:firstLine="708"/>
        <w:rPr>
          <w:b/>
          <w:bCs/>
          <w:sz w:val="22"/>
          <w:szCs w:val="22"/>
          <w:u w:val="single"/>
        </w:rPr>
      </w:pPr>
      <w:r>
        <w:rPr>
          <w:b/>
          <w:bCs/>
          <w:sz w:val="22"/>
          <w:szCs w:val="22"/>
          <w:u w:val="single"/>
        </w:rPr>
        <w:t>Zamawiający:</w:t>
      </w:r>
    </w:p>
    <w:p w14:paraId="4ED0C9D9" w14:textId="77777777" w:rsidR="004E218F" w:rsidRDefault="00000000">
      <w:pPr>
        <w:spacing w:before="0" w:after="0" w:line="240" w:lineRule="auto"/>
        <w:ind w:left="5954"/>
        <w:rPr>
          <w:sz w:val="22"/>
          <w:szCs w:val="22"/>
        </w:rPr>
      </w:pPr>
      <w:r>
        <w:rPr>
          <w:sz w:val="22"/>
          <w:szCs w:val="22"/>
        </w:rPr>
        <w:t>Gmina Gubin o statusie miejskim – Miejski Zakład Usług Komunalnych</w:t>
      </w:r>
    </w:p>
    <w:p w14:paraId="3ADC58E2" w14:textId="77777777" w:rsidR="004E218F" w:rsidRDefault="00000000">
      <w:pPr>
        <w:spacing w:before="0" w:after="0" w:line="240" w:lineRule="auto"/>
        <w:ind w:left="5954"/>
        <w:rPr>
          <w:sz w:val="22"/>
          <w:szCs w:val="22"/>
        </w:rPr>
      </w:pPr>
      <w:r>
        <w:rPr>
          <w:sz w:val="22"/>
          <w:szCs w:val="22"/>
        </w:rPr>
        <w:t>Ul. Piastowska 2</w:t>
      </w:r>
    </w:p>
    <w:p w14:paraId="324AA1C8" w14:textId="77777777" w:rsidR="004E218F" w:rsidRDefault="00000000">
      <w:pPr>
        <w:spacing w:before="0" w:after="0" w:line="240" w:lineRule="auto"/>
        <w:ind w:left="5954"/>
        <w:rPr>
          <w:sz w:val="22"/>
          <w:szCs w:val="22"/>
        </w:rPr>
      </w:pPr>
      <w:bookmarkStart w:id="15" w:name="_Hlk70503360"/>
      <w:bookmarkStart w:id="16" w:name="_Hlk121128448"/>
      <w:r>
        <w:rPr>
          <w:sz w:val="22"/>
          <w:szCs w:val="22"/>
        </w:rPr>
        <w:t>66-620 Gubin</w:t>
      </w:r>
      <w:bookmarkEnd w:id="15"/>
      <w:bookmarkEnd w:id="16"/>
    </w:p>
    <w:p w14:paraId="742D3AAA" w14:textId="77777777" w:rsidR="004E218F" w:rsidRDefault="00000000">
      <w:pPr>
        <w:spacing w:line="360" w:lineRule="auto"/>
        <w:rPr>
          <w:b/>
          <w:bCs/>
          <w:sz w:val="22"/>
          <w:szCs w:val="22"/>
          <w:u w:val="single"/>
        </w:rPr>
      </w:pPr>
      <w:r>
        <w:rPr>
          <w:b/>
          <w:bCs/>
          <w:sz w:val="22"/>
          <w:szCs w:val="22"/>
          <w:u w:val="single"/>
        </w:rPr>
        <w:t>Wykonawca:</w:t>
      </w:r>
    </w:p>
    <w:p w14:paraId="063070C4" w14:textId="77777777" w:rsidR="004E218F" w:rsidRDefault="00000000">
      <w:pPr>
        <w:spacing w:before="0" w:after="0" w:line="240" w:lineRule="auto"/>
        <w:ind w:right="1871"/>
        <w:rPr>
          <w:i/>
          <w:iCs/>
        </w:rPr>
      </w:pPr>
      <w:r>
        <w:t>………………………………………………………</w:t>
      </w:r>
      <w:r>
        <w:rPr>
          <w:i/>
          <w:iCs/>
        </w:rPr>
        <w:t xml:space="preserve"> </w:t>
      </w:r>
    </w:p>
    <w:p w14:paraId="0B62BCFD" w14:textId="77777777" w:rsidR="004E218F" w:rsidRDefault="00000000">
      <w:pPr>
        <w:spacing w:before="0" w:after="0" w:line="240" w:lineRule="auto"/>
        <w:ind w:right="1871"/>
        <w:rPr>
          <w:i/>
          <w:iCs/>
          <w:sz w:val="16"/>
          <w:szCs w:val="16"/>
        </w:rPr>
      </w:pPr>
      <w:r>
        <w:rPr>
          <w:i/>
          <w:iCs/>
          <w:sz w:val="16"/>
          <w:szCs w:val="16"/>
        </w:rPr>
        <w:t>(pełna nazwa/firma, adres, w zależności od podmiotu)</w:t>
      </w:r>
    </w:p>
    <w:p w14:paraId="65F8E8B6" w14:textId="77777777" w:rsidR="004E218F" w:rsidRDefault="00000000">
      <w:pPr>
        <w:spacing w:line="360" w:lineRule="auto"/>
        <w:rPr>
          <w:sz w:val="22"/>
          <w:szCs w:val="22"/>
          <w:u w:val="single"/>
        </w:rPr>
      </w:pPr>
      <w:r>
        <w:rPr>
          <w:sz w:val="22"/>
          <w:szCs w:val="22"/>
          <w:u w:val="single"/>
        </w:rPr>
        <w:t>reprezentowany przez:</w:t>
      </w:r>
    </w:p>
    <w:p w14:paraId="19046DCE" w14:textId="77777777" w:rsidR="004E218F" w:rsidRDefault="00000000">
      <w:pPr>
        <w:spacing w:before="0" w:after="0" w:line="240" w:lineRule="auto"/>
        <w:ind w:right="5954"/>
      </w:pPr>
      <w:r>
        <w:t>………………………………………………………</w:t>
      </w:r>
    </w:p>
    <w:p w14:paraId="59F52996" w14:textId="77777777" w:rsidR="004E218F" w:rsidRDefault="00000000">
      <w:pPr>
        <w:spacing w:before="0" w:after="0" w:line="240" w:lineRule="auto"/>
        <w:ind w:right="4564"/>
        <w:rPr>
          <w:i/>
          <w:iCs/>
          <w:sz w:val="16"/>
          <w:szCs w:val="16"/>
        </w:rPr>
      </w:pPr>
      <w:r>
        <w:rPr>
          <w:i/>
          <w:iCs/>
          <w:sz w:val="16"/>
          <w:szCs w:val="16"/>
        </w:rPr>
        <w:t>(imię, nazwisko, stanowisko/podstawa do reprezentacji)</w:t>
      </w:r>
    </w:p>
    <w:p w14:paraId="2D4950B6" w14:textId="77777777" w:rsidR="004E218F" w:rsidRDefault="004E218F">
      <w:pPr>
        <w:spacing w:line="360" w:lineRule="auto"/>
        <w:ind w:right="5953"/>
        <w:rPr>
          <w:sz w:val="22"/>
          <w:szCs w:val="22"/>
        </w:rPr>
      </w:pPr>
    </w:p>
    <w:p w14:paraId="70AA1B33" w14:textId="77777777" w:rsidR="004E218F" w:rsidRDefault="00000000">
      <w:pPr>
        <w:spacing w:before="0" w:after="0" w:line="360" w:lineRule="auto"/>
        <w:jc w:val="center"/>
        <w:rPr>
          <w:b/>
          <w:bCs/>
          <w:sz w:val="22"/>
          <w:szCs w:val="22"/>
          <w:u w:val="single"/>
        </w:rPr>
      </w:pPr>
      <w:r>
        <w:rPr>
          <w:b/>
          <w:bCs/>
          <w:sz w:val="22"/>
          <w:szCs w:val="22"/>
          <w:u w:val="single"/>
        </w:rPr>
        <w:t xml:space="preserve">OŚWIADCZENIE WYKONAWCY </w:t>
      </w:r>
    </w:p>
    <w:p w14:paraId="48E25F80" w14:textId="77777777" w:rsidR="004E218F" w:rsidRDefault="00000000">
      <w:pPr>
        <w:spacing w:before="0" w:after="0" w:line="360" w:lineRule="auto"/>
        <w:jc w:val="center"/>
        <w:rPr>
          <w:b/>
          <w:bCs/>
          <w:sz w:val="22"/>
          <w:szCs w:val="22"/>
        </w:rPr>
      </w:pPr>
      <w:r>
        <w:rPr>
          <w:b/>
          <w:bCs/>
          <w:sz w:val="22"/>
          <w:szCs w:val="22"/>
        </w:rPr>
        <w:t xml:space="preserve">składane na podstawie art. 125 ust. 1 ustawy z dnia 11 września 2019 r. </w:t>
      </w:r>
    </w:p>
    <w:p w14:paraId="2F76819A" w14:textId="77777777" w:rsidR="004E218F" w:rsidRDefault="00000000">
      <w:pPr>
        <w:spacing w:before="0" w:after="0" w:line="360" w:lineRule="auto"/>
        <w:jc w:val="center"/>
        <w:rPr>
          <w:b/>
          <w:bCs/>
          <w:sz w:val="22"/>
          <w:szCs w:val="22"/>
        </w:rPr>
      </w:pPr>
      <w:r>
        <w:rPr>
          <w:b/>
          <w:bCs/>
          <w:sz w:val="22"/>
          <w:szCs w:val="22"/>
        </w:rPr>
        <w:t>Prawo zamówień publicznych (dalej jako: ustawa Pzp)</w:t>
      </w:r>
    </w:p>
    <w:p w14:paraId="7056AB16" w14:textId="77777777" w:rsidR="004E218F" w:rsidRDefault="00000000">
      <w:pPr>
        <w:spacing w:before="0" w:after="0" w:line="360" w:lineRule="auto"/>
        <w:jc w:val="center"/>
        <w:rPr>
          <w:b/>
          <w:bCs/>
          <w:sz w:val="22"/>
          <w:szCs w:val="22"/>
          <w:u w:val="single"/>
        </w:rPr>
      </w:pPr>
      <w:r>
        <w:rPr>
          <w:b/>
          <w:bCs/>
          <w:sz w:val="22"/>
          <w:szCs w:val="22"/>
          <w:u w:val="single"/>
        </w:rPr>
        <w:t xml:space="preserve">DOTYCZĄCE PODSTAW WYKLUCZENIA Z POSTĘPOWANIA </w:t>
      </w:r>
    </w:p>
    <w:p w14:paraId="47EE6965" w14:textId="77777777" w:rsidR="004E218F" w:rsidRDefault="00000000">
      <w:pPr>
        <w:spacing w:before="0" w:after="0" w:line="360" w:lineRule="auto"/>
        <w:jc w:val="center"/>
        <w:rPr>
          <w:b/>
          <w:bCs/>
          <w:sz w:val="22"/>
          <w:szCs w:val="22"/>
          <w:u w:val="single"/>
        </w:rPr>
      </w:pPr>
      <w:bookmarkStart w:id="17" w:name="_Hlk82686364"/>
      <w:bookmarkStart w:id="18" w:name="_Hlk70503395"/>
      <w:r>
        <w:rPr>
          <w:b/>
          <w:bCs/>
          <w:sz w:val="22"/>
          <w:szCs w:val="22"/>
          <w:u w:val="single"/>
        </w:rPr>
        <w:t>ORAZ SPEŁNIANIA WARUNKÓW UDZIAŁU W POSTĘPOWANIU</w:t>
      </w:r>
      <w:bookmarkEnd w:id="17"/>
      <w:bookmarkEnd w:id="18"/>
    </w:p>
    <w:p w14:paraId="204E3204" w14:textId="77777777" w:rsidR="004E218F" w:rsidRDefault="00000000">
      <w:pPr>
        <w:tabs>
          <w:tab w:val="center" w:pos="4891"/>
          <w:tab w:val="right" w:pos="9782"/>
        </w:tabs>
        <w:spacing w:line="360" w:lineRule="auto"/>
        <w:rPr>
          <w:sz w:val="22"/>
          <w:szCs w:val="22"/>
        </w:rPr>
      </w:pPr>
      <w:r>
        <w:rPr>
          <w:b/>
          <w:bCs/>
          <w:sz w:val="22"/>
          <w:szCs w:val="22"/>
        </w:rPr>
        <w:tab/>
      </w:r>
    </w:p>
    <w:p w14:paraId="72E193A0" w14:textId="77777777" w:rsidR="004E218F" w:rsidRDefault="00000000">
      <w:pPr>
        <w:pStyle w:val="Akapitzlist"/>
        <w:numPr>
          <w:ilvl w:val="4"/>
          <w:numId w:val="50"/>
        </w:numPr>
        <w:tabs>
          <w:tab w:val="left" w:pos="360"/>
        </w:tabs>
        <w:spacing w:line="360" w:lineRule="auto"/>
        <w:ind w:left="284" w:hanging="284"/>
        <w:jc w:val="both"/>
        <w:rPr>
          <w:sz w:val="22"/>
          <w:szCs w:val="22"/>
        </w:rPr>
      </w:pPr>
      <w:r>
        <w:rPr>
          <w:sz w:val="22"/>
          <w:szCs w:val="22"/>
        </w:rPr>
        <w:t>Na potrzeby postępowania o udzielenie zamówienia publicznego pn. „</w:t>
      </w:r>
      <w:r>
        <w:rPr>
          <w:i/>
          <w:iCs/>
          <w:sz w:val="22"/>
          <w:szCs w:val="22"/>
        </w:rPr>
        <w:t>Odbiór, transport i zagospodarowanie odpadów komunalnych z targowisk miejskich, będących w zarządzie Miejskiego Zakładu Usług Komunalnych w Gubinie”,</w:t>
      </w:r>
      <w:r>
        <w:rPr>
          <w:b/>
          <w:bCs/>
          <w:sz w:val="22"/>
          <w:szCs w:val="22"/>
        </w:rPr>
        <w:t xml:space="preserve"> </w:t>
      </w:r>
      <w:bookmarkStart w:id="19" w:name="_Hlk70503556"/>
      <w:r>
        <w:rPr>
          <w:sz w:val="22"/>
          <w:szCs w:val="22"/>
        </w:rPr>
        <w:t>prowadzonego przez Miejski Zakład Usług Komunalnych z siedzibą w Gubinie przy ul. Piastowskiej 2</w:t>
      </w:r>
      <w:bookmarkEnd w:id="19"/>
      <w:r>
        <w:rPr>
          <w:i/>
          <w:iCs/>
          <w:sz w:val="22"/>
          <w:szCs w:val="22"/>
        </w:rPr>
        <w:t xml:space="preserve"> </w:t>
      </w:r>
      <w:r>
        <w:rPr>
          <w:sz w:val="22"/>
          <w:szCs w:val="22"/>
        </w:rPr>
        <w:t xml:space="preserve">oświadczam, </w:t>
      </w:r>
      <w:bookmarkStart w:id="20" w:name="_Hlk70503600"/>
      <w:r>
        <w:rPr>
          <w:sz w:val="22"/>
          <w:szCs w:val="22"/>
        </w:rPr>
        <w:t>że:</w:t>
      </w:r>
    </w:p>
    <w:p w14:paraId="52E9489A" w14:textId="77777777" w:rsidR="004E218F" w:rsidRDefault="00000000">
      <w:pPr>
        <w:pStyle w:val="Akapitzlist"/>
        <w:numPr>
          <w:ilvl w:val="0"/>
          <w:numId w:val="51"/>
        </w:numPr>
        <w:spacing w:line="360" w:lineRule="auto"/>
        <w:jc w:val="both"/>
        <w:rPr>
          <w:sz w:val="22"/>
          <w:szCs w:val="22"/>
        </w:rPr>
      </w:pPr>
      <w:r>
        <w:rPr>
          <w:sz w:val="22"/>
          <w:szCs w:val="22"/>
        </w:rPr>
        <w:t>nie podlegam wykluczeniu z postępowania na podstawie art. 108 ust 1 pkt 1-6 ustawy Pzp,</w:t>
      </w:r>
    </w:p>
    <w:p w14:paraId="5A930FF0" w14:textId="77777777" w:rsidR="004E218F" w:rsidRDefault="00000000">
      <w:pPr>
        <w:pStyle w:val="Akapitzlist"/>
        <w:numPr>
          <w:ilvl w:val="0"/>
          <w:numId w:val="51"/>
        </w:numPr>
        <w:spacing w:line="360" w:lineRule="auto"/>
        <w:jc w:val="both"/>
        <w:rPr>
          <w:sz w:val="22"/>
          <w:szCs w:val="22"/>
        </w:rPr>
      </w:pPr>
      <w:r>
        <w:rPr>
          <w:sz w:val="22"/>
          <w:szCs w:val="22"/>
        </w:rPr>
        <w:t>nie podlegam wykluczeniu z postępowania na podstawie art. 7 ust. 1 pkt 1-3 ustawy z dnia 13 kwietnia 2022r. o szczególnych rozwiązaniach w zakresie przeciwdziałania wspieraniu agresji na Ukrainę oraz służących ochronie bezpieczeństwa narodowego (Dz.U. z 2022 r. poz. 835)</w:t>
      </w:r>
    </w:p>
    <w:bookmarkEnd w:id="20"/>
    <w:p w14:paraId="56D75BC7" w14:textId="77777777" w:rsidR="004E218F" w:rsidRDefault="004E218F">
      <w:pPr>
        <w:spacing w:before="0" w:after="0" w:line="240" w:lineRule="auto"/>
        <w:rPr>
          <w:sz w:val="22"/>
          <w:szCs w:val="22"/>
        </w:rPr>
      </w:pPr>
    </w:p>
    <w:p w14:paraId="1EE8C939" w14:textId="77777777" w:rsidR="004E218F" w:rsidRDefault="004E218F">
      <w:pPr>
        <w:spacing w:before="0" w:after="0" w:line="240" w:lineRule="auto"/>
        <w:rPr>
          <w:sz w:val="22"/>
          <w:szCs w:val="22"/>
        </w:rPr>
      </w:pPr>
    </w:p>
    <w:p w14:paraId="637C40B5"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30CB5804" w14:textId="77777777" w:rsidR="004E218F" w:rsidRDefault="00000000">
      <w:pPr>
        <w:spacing w:before="0" w:after="0" w:line="240" w:lineRule="auto"/>
        <w:ind w:left="6372"/>
        <w:rPr>
          <w:sz w:val="22"/>
          <w:szCs w:val="22"/>
        </w:rPr>
      </w:pPr>
      <w:r>
        <w:rPr>
          <w:sz w:val="22"/>
          <w:szCs w:val="22"/>
        </w:rPr>
        <w:t>…………………………………………</w:t>
      </w:r>
    </w:p>
    <w:p w14:paraId="03FC5963" w14:textId="77777777" w:rsidR="004E218F" w:rsidRDefault="00000000">
      <w:pPr>
        <w:spacing w:line="360" w:lineRule="auto"/>
        <w:ind w:left="6372"/>
        <w:jc w:val="both"/>
        <w:rPr>
          <w:rFonts w:ascii="Calibri-Italic" w:hAnsi="Calibri-Italic" w:cs="Calibri-Italic"/>
          <w:i/>
          <w:iCs/>
          <w:sz w:val="16"/>
          <w:szCs w:val="16"/>
        </w:rPr>
      </w:pPr>
      <w:bookmarkStart w:id="21" w:name="_Hlk70502474"/>
      <w:r>
        <w:rPr>
          <w:rFonts w:ascii="Calibri-Italic" w:hAnsi="Calibri-Italic" w:cs="Calibri-Italic"/>
          <w:i/>
          <w:iCs/>
          <w:sz w:val="16"/>
          <w:szCs w:val="16"/>
        </w:rPr>
        <w:t>(podpis)</w:t>
      </w:r>
      <w:bookmarkEnd w:id="21"/>
    </w:p>
    <w:p w14:paraId="02FDECD5" w14:textId="77777777" w:rsidR="004E218F" w:rsidRDefault="004E218F">
      <w:pPr>
        <w:spacing w:line="360" w:lineRule="auto"/>
        <w:jc w:val="both"/>
      </w:pPr>
    </w:p>
    <w:p w14:paraId="62734DE4" w14:textId="37DE4511" w:rsidR="004E218F" w:rsidRDefault="00000000">
      <w:pPr>
        <w:spacing w:line="360" w:lineRule="auto"/>
        <w:jc w:val="both"/>
        <w:rPr>
          <w:sz w:val="22"/>
          <w:szCs w:val="22"/>
        </w:rPr>
      </w:pPr>
      <w:r>
        <w:rPr>
          <w:sz w:val="22"/>
          <w:szCs w:val="22"/>
        </w:rPr>
        <w:t xml:space="preserve">Oświadczam, że zachodzą w stosunku do mnie podstawy wykluczenia z postępowania na podstawie </w:t>
      </w:r>
      <w:r>
        <w:rPr>
          <w:sz w:val="22"/>
          <w:szCs w:val="22"/>
        </w:rPr>
        <w:lastRenderedPageBreak/>
        <w:t xml:space="preserve">art. ……………… ustawy Pzp </w:t>
      </w:r>
      <w:r>
        <w:rPr>
          <w:i/>
          <w:iCs/>
          <w:sz w:val="22"/>
          <w:szCs w:val="22"/>
        </w:rPr>
        <w:t>(podać mającą zastosowanie podstawę wykluczenia spośród wymienionych w art. 108 ust. 1 pkt 1,2, 5 lub 6 ustawy Pzp).</w:t>
      </w:r>
      <w:r>
        <w:rPr>
          <w:sz w:val="22"/>
          <w:szCs w:val="22"/>
        </w:rPr>
        <w:t xml:space="preserve"> Jednocześnie oświadczam, że w związku</w:t>
      </w:r>
      <w:r w:rsidR="00AA7382">
        <w:rPr>
          <w:sz w:val="22"/>
          <w:szCs w:val="22"/>
        </w:rPr>
        <w:t xml:space="preserve"> z</w:t>
      </w:r>
      <w:r>
        <w:rPr>
          <w:sz w:val="22"/>
          <w:szCs w:val="22"/>
        </w:rPr>
        <w:t xml:space="preserve"> ww. okolicznością, na podstawie </w:t>
      </w:r>
      <w:r w:rsidR="00AA7382">
        <w:rPr>
          <w:sz w:val="22"/>
          <w:szCs w:val="22"/>
        </w:rPr>
        <w:t xml:space="preserve">              </w:t>
      </w:r>
      <w:r>
        <w:rPr>
          <w:sz w:val="22"/>
          <w:szCs w:val="22"/>
        </w:rPr>
        <w:t>art. 110 ust. 2 ustawy podjąłem następujące środki naprawcze:</w:t>
      </w:r>
    </w:p>
    <w:p w14:paraId="7C800B9A" w14:textId="77777777" w:rsidR="004E218F" w:rsidRDefault="00000000">
      <w:pPr>
        <w:spacing w:line="360" w:lineRule="auto"/>
        <w:jc w:val="both"/>
        <w:rPr>
          <w:sz w:val="22"/>
          <w:szCs w:val="22"/>
        </w:rPr>
      </w:pPr>
      <w:r>
        <w:rPr>
          <w:sz w:val="22"/>
          <w:szCs w:val="22"/>
        </w:rPr>
        <w:t>……………………………………………………………………………………………………………………..…………………………………………………………………………………………………………………………………………………………………………………………………….……</w:t>
      </w:r>
    </w:p>
    <w:p w14:paraId="574A19BD" w14:textId="77777777" w:rsidR="004E218F" w:rsidRDefault="004E218F">
      <w:pPr>
        <w:spacing w:line="360" w:lineRule="auto"/>
        <w:jc w:val="both"/>
        <w:rPr>
          <w:sz w:val="22"/>
          <w:szCs w:val="22"/>
        </w:rPr>
      </w:pPr>
    </w:p>
    <w:p w14:paraId="50CA5F2C" w14:textId="77777777" w:rsidR="004E218F" w:rsidRDefault="00000000">
      <w:pPr>
        <w:spacing w:line="360" w:lineRule="auto"/>
        <w:jc w:val="both"/>
        <w:rPr>
          <w:sz w:val="22"/>
          <w:szCs w:val="22"/>
        </w:rPr>
      </w:pPr>
      <w:r>
        <w:rPr>
          <w:sz w:val="22"/>
          <w:szCs w:val="22"/>
        </w:rPr>
        <w:t>Na potwierdzenie powyższego przedkładam następujące środki dowodowe:</w:t>
      </w:r>
    </w:p>
    <w:p w14:paraId="7EB1E9F5" w14:textId="77777777" w:rsidR="004E218F" w:rsidRDefault="00000000">
      <w:pPr>
        <w:spacing w:line="360" w:lineRule="auto"/>
        <w:jc w:val="both"/>
        <w:rPr>
          <w:sz w:val="22"/>
          <w:szCs w:val="22"/>
        </w:rPr>
      </w:pPr>
      <w:r>
        <w:rPr>
          <w:sz w:val="22"/>
          <w:szCs w:val="22"/>
        </w:rPr>
        <w:t>1) ………………………………………………..</w:t>
      </w:r>
    </w:p>
    <w:p w14:paraId="0A694714" w14:textId="77777777" w:rsidR="004E218F" w:rsidRDefault="00000000">
      <w:pPr>
        <w:spacing w:line="360" w:lineRule="auto"/>
        <w:jc w:val="both"/>
        <w:rPr>
          <w:sz w:val="22"/>
          <w:szCs w:val="22"/>
        </w:rPr>
      </w:pPr>
      <w:r>
        <w:rPr>
          <w:sz w:val="22"/>
          <w:szCs w:val="22"/>
        </w:rPr>
        <w:t>2) ………………………………………………..</w:t>
      </w:r>
    </w:p>
    <w:p w14:paraId="03D89379" w14:textId="77777777" w:rsidR="004E218F" w:rsidRDefault="004E218F">
      <w:pPr>
        <w:spacing w:line="360" w:lineRule="auto"/>
        <w:jc w:val="both"/>
        <w:rPr>
          <w:sz w:val="22"/>
          <w:szCs w:val="22"/>
        </w:rPr>
      </w:pPr>
    </w:p>
    <w:p w14:paraId="269E4E31" w14:textId="77777777" w:rsidR="004E218F" w:rsidRDefault="004E218F">
      <w:pPr>
        <w:spacing w:line="360" w:lineRule="auto"/>
        <w:jc w:val="both"/>
        <w:rPr>
          <w:sz w:val="22"/>
          <w:szCs w:val="22"/>
        </w:rPr>
      </w:pPr>
    </w:p>
    <w:p w14:paraId="222A8159" w14:textId="77777777" w:rsidR="004E218F" w:rsidRDefault="004E218F">
      <w:pPr>
        <w:spacing w:line="360" w:lineRule="auto"/>
        <w:ind w:right="28"/>
        <w:jc w:val="both"/>
      </w:pPr>
    </w:p>
    <w:p w14:paraId="53B0FB1D"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479E61D3" w14:textId="77777777" w:rsidR="004E218F" w:rsidRDefault="00000000">
      <w:pPr>
        <w:spacing w:before="0" w:after="0" w:line="240" w:lineRule="auto"/>
        <w:ind w:left="6372"/>
        <w:rPr>
          <w:sz w:val="22"/>
          <w:szCs w:val="22"/>
        </w:rPr>
      </w:pPr>
      <w:r>
        <w:rPr>
          <w:sz w:val="22"/>
          <w:szCs w:val="22"/>
        </w:rPr>
        <w:t>…………………………………………</w:t>
      </w:r>
    </w:p>
    <w:p w14:paraId="221BB0C6" w14:textId="77777777" w:rsidR="004E218F" w:rsidRDefault="00000000">
      <w:pPr>
        <w:spacing w:line="360" w:lineRule="auto"/>
        <w:ind w:left="6372"/>
        <w:jc w:val="both"/>
        <w:rPr>
          <w:sz w:val="16"/>
          <w:szCs w:val="16"/>
        </w:rPr>
      </w:pPr>
      <w:bookmarkStart w:id="22" w:name="_Hlk70503908"/>
      <w:r>
        <w:rPr>
          <w:rFonts w:ascii="Calibri-Italic" w:hAnsi="Calibri-Italic" w:cs="Calibri-Italic"/>
          <w:i/>
          <w:iCs/>
          <w:sz w:val="16"/>
          <w:szCs w:val="16"/>
        </w:rPr>
        <w:t>(podpis)</w:t>
      </w:r>
      <w:bookmarkEnd w:id="22"/>
    </w:p>
    <w:p w14:paraId="1B595C98" w14:textId="77777777" w:rsidR="004E218F" w:rsidRDefault="004E218F">
      <w:pPr>
        <w:spacing w:before="0" w:after="0" w:line="360" w:lineRule="auto"/>
        <w:jc w:val="both"/>
      </w:pPr>
    </w:p>
    <w:p w14:paraId="4E4203B1" w14:textId="77777777" w:rsidR="004E218F" w:rsidRDefault="00000000">
      <w:pPr>
        <w:pStyle w:val="Akapitzlist"/>
        <w:numPr>
          <w:ilvl w:val="0"/>
          <w:numId w:val="44"/>
        </w:numPr>
        <w:spacing w:before="0" w:after="0" w:line="360" w:lineRule="auto"/>
        <w:ind w:left="284" w:hanging="284"/>
        <w:jc w:val="both"/>
        <w:rPr>
          <w:sz w:val="22"/>
          <w:szCs w:val="22"/>
        </w:rPr>
      </w:pPr>
      <w:r>
        <w:rPr>
          <w:sz w:val="22"/>
          <w:szCs w:val="22"/>
        </w:rPr>
        <w:t>Oświadczam, że spełniam warunki udziału w postępowaniu określone przez Zamawiającego w ogłoszeniu o zamówieniu oraz w pkt 4 rozdziału XXI Specyfikacji Warunków Zamówienia.</w:t>
      </w:r>
    </w:p>
    <w:p w14:paraId="55947A49" w14:textId="77777777" w:rsidR="004E218F" w:rsidRDefault="004E218F">
      <w:pPr>
        <w:spacing w:before="0" w:after="0" w:line="360" w:lineRule="auto"/>
        <w:jc w:val="both"/>
      </w:pPr>
    </w:p>
    <w:p w14:paraId="3C242C52" w14:textId="77777777" w:rsidR="004E218F" w:rsidRDefault="004E218F">
      <w:pPr>
        <w:spacing w:before="0" w:after="0" w:line="360" w:lineRule="auto"/>
        <w:jc w:val="both"/>
      </w:pPr>
    </w:p>
    <w:p w14:paraId="52C50B8C"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6C58D7D1" w14:textId="77777777" w:rsidR="004E218F" w:rsidRDefault="00000000">
      <w:pPr>
        <w:spacing w:before="0" w:after="0" w:line="240" w:lineRule="auto"/>
        <w:ind w:left="6372"/>
        <w:rPr>
          <w:sz w:val="22"/>
          <w:szCs w:val="22"/>
        </w:rPr>
      </w:pPr>
      <w:r>
        <w:rPr>
          <w:sz w:val="22"/>
          <w:szCs w:val="22"/>
        </w:rPr>
        <w:t>…………………………………………</w:t>
      </w:r>
    </w:p>
    <w:p w14:paraId="275C6497" w14:textId="77777777" w:rsidR="004E218F" w:rsidRDefault="00000000">
      <w:pPr>
        <w:spacing w:line="360" w:lineRule="auto"/>
        <w:ind w:left="6372"/>
        <w:jc w:val="both"/>
        <w:rPr>
          <w:sz w:val="16"/>
          <w:szCs w:val="16"/>
        </w:rPr>
      </w:pPr>
      <w:r>
        <w:rPr>
          <w:rFonts w:ascii="Calibri-Italic" w:hAnsi="Calibri-Italic" w:cs="Calibri-Italic"/>
          <w:i/>
          <w:iCs/>
          <w:sz w:val="16"/>
          <w:szCs w:val="16"/>
        </w:rPr>
        <w:t>(podpis)</w:t>
      </w:r>
    </w:p>
    <w:p w14:paraId="1E8BAB7B" w14:textId="77777777" w:rsidR="004E218F" w:rsidRDefault="004E218F">
      <w:pPr>
        <w:spacing w:before="0" w:after="0" w:line="360" w:lineRule="auto"/>
        <w:jc w:val="both"/>
      </w:pPr>
    </w:p>
    <w:p w14:paraId="6F3E511E" w14:textId="77777777" w:rsidR="004E218F" w:rsidRDefault="00000000">
      <w:pPr>
        <w:pStyle w:val="Akapitzlist"/>
        <w:numPr>
          <w:ilvl w:val="0"/>
          <w:numId w:val="44"/>
        </w:numPr>
        <w:spacing w:before="0" w:after="0" w:line="360" w:lineRule="auto"/>
        <w:ind w:left="284" w:hanging="284"/>
        <w:jc w:val="both"/>
        <w:rPr>
          <w:sz w:val="22"/>
          <w:szCs w:val="22"/>
        </w:rPr>
      </w:pPr>
      <w:r>
        <w:rPr>
          <w:sz w:val="22"/>
          <w:szCs w:val="22"/>
        </w:rPr>
        <w:t xml:space="preserve">Oświadczam, że w celu wykazania spełniania warunków udziału w postępowaniu, określonych przez Zamawiającego w ogłoszeniu o zamówieniu oraz w ust. 4.4. rozdziału XXI Specyfikacji Warunków Zamówienia </w:t>
      </w:r>
    </w:p>
    <w:tbl>
      <w:tblPr>
        <w:tblW w:w="8747" w:type="dxa"/>
        <w:tblInd w:w="3" w:type="dxa"/>
        <w:tblLayout w:type="fixed"/>
        <w:tblLook w:val="00A0" w:firstRow="1" w:lastRow="0" w:firstColumn="1" w:lastColumn="0" w:noHBand="0" w:noVBand="0"/>
      </w:tblPr>
      <w:tblGrid>
        <w:gridCol w:w="641"/>
        <w:gridCol w:w="8106"/>
      </w:tblGrid>
      <w:tr w:rsidR="004E218F" w14:paraId="04992477" w14:textId="77777777">
        <w:tc>
          <w:tcPr>
            <w:tcW w:w="641" w:type="dxa"/>
          </w:tcPr>
          <w:p w14:paraId="44BAD805" w14:textId="64B5B423" w:rsidR="004E218F" w:rsidRDefault="00000000">
            <w:pPr>
              <w:spacing w:before="0" w:after="0" w:line="240" w:lineRule="auto"/>
              <w:jc w:val="right"/>
              <w:rPr>
                <w:rFonts w:ascii="Times New Roman" w:hAnsi="Times New Roman" w:cs="Times New Roman"/>
              </w:rPr>
            </w:pPr>
            <w:r>
              <w:rPr>
                <w:noProof/>
              </w:rPr>
              <w:pict w14:anchorId="0AE96CCD">
                <v:shape id="Obraz 13" o:spid="_x0000_i1031" type="#_x0000_t75" style="width:15.75pt;height:18.75pt;visibility:visible;mso-wrap-style:square">
                  <v:imagedata r:id="rId11" o:title=""/>
                </v:shape>
              </w:pict>
            </w:r>
          </w:p>
        </w:tc>
        <w:tc>
          <w:tcPr>
            <w:tcW w:w="8105" w:type="dxa"/>
          </w:tcPr>
          <w:p w14:paraId="4EFE15DA" w14:textId="77777777" w:rsidR="004E218F" w:rsidRDefault="00000000">
            <w:pPr>
              <w:spacing w:before="0" w:after="0" w:line="240" w:lineRule="auto"/>
              <w:ind w:right="28"/>
              <w:jc w:val="both"/>
              <w:rPr>
                <w:rFonts w:ascii="Trebuchet MS" w:hAnsi="Trebuchet MS" w:cs="Trebuchet MS"/>
              </w:rPr>
            </w:pPr>
            <w:r>
              <w:rPr>
                <w:rFonts w:ascii="Trebuchet MS" w:hAnsi="Trebuchet MS" w:cs="Trebuchet MS"/>
              </w:rPr>
              <w:t>polegam na zasobach  innego/ych podmiotu/ów</w:t>
            </w:r>
          </w:p>
        </w:tc>
      </w:tr>
      <w:tr w:rsidR="004E218F" w14:paraId="130A6D86" w14:textId="77777777">
        <w:tc>
          <w:tcPr>
            <w:tcW w:w="641" w:type="dxa"/>
          </w:tcPr>
          <w:p w14:paraId="02189BA9" w14:textId="1AF643C9" w:rsidR="004E218F" w:rsidRDefault="00000000">
            <w:pPr>
              <w:spacing w:before="0" w:after="0" w:line="240" w:lineRule="auto"/>
              <w:jc w:val="right"/>
              <w:rPr>
                <w:rFonts w:ascii="Times New Roman" w:hAnsi="Times New Roman" w:cs="Times New Roman"/>
              </w:rPr>
            </w:pPr>
            <w:r>
              <w:rPr>
                <w:noProof/>
              </w:rPr>
              <w:pict w14:anchorId="5BAA17F7">
                <v:shape id="Obraz 15" o:spid="_x0000_i1032" type="#_x0000_t75" style="width:15.75pt;height:18.75pt;visibility:visible;mso-wrap-style:square">
                  <v:imagedata r:id="rId11" o:title=""/>
                </v:shape>
              </w:pict>
            </w:r>
          </w:p>
        </w:tc>
        <w:tc>
          <w:tcPr>
            <w:tcW w:w="8105" w:type="dxa"/>
          </w:tcPr>
          <w:p w14:paraId="05185F3D" w14:textId="77777777" w:rsidR="004E218F" w:rsidRDefault="00000000">
            <w:pPr>
              <w:spacing w:before="0" w:after="0" w:line="240" w:lineRule="auto"/>
              <w:ind w:right="28"/>
              <w:jc w:val="both"/>
              <w:rPr>
                <w:rFonts w:ascii="Trebuchet MS" w:hAnsi="Trebuchet MS" w:cs="Trebuchet MS"/>
              </w:rPr>
            </w:pPr>
            <w:r>
              <w:rPr>
                <w:rFonts w:ascii="Trebuchet MS" w:hAnsi="Trebuchet MS" w:cs="Trebuchet MS"/>
              </w:rPr>
              <w:t>nie polegam na zasobach  innego/ych podmiotu/ów</w:t>
            </w:r>
          </w:p>
        </w:tc>
      </w:tr>
    </w:tbl>
    <w:p w14:paraId="1218674B" w14:textId="77777777" w:rsidR="004E218F" w:rsidRDefault="00000000">
      <w:pPr>
        <w:spacing w:line="360" w:lineRule="auto"/>
        <w:ind w:left="372" w:firstLine="708"/>
        <w:jc w:val="both"/>
        <w:rPr>
          <w:i/>
          <w:iCs/>
          <w:sz w:val="16"/>
          <w:szCs w:val="16"/>
        </w:rPr>
      </w:pPr>
      <w:r>
        <w:rPr>
          <w:i/>
          <w:iCs/>
          <w:sz w:val="16"/>
          <w:szCs w:val="16"/>
        </w:rPr>
        <w:t xml:space="preserve">zaznaczyć właściwe </w:t>
      </w:r>
    </w:p>
    <w:p w14:paraId="4D3F66A0" w14:textId="77777777" w:rsidR="004E218F" w:rsidRDefault="004E218F">
      <w:pPr>
        <w:spacing w:line="360" w:lineRule="auto"/>
        <w:ind w:left="372" w:right="28"/>
        <w:jc w:val="both"/>
        <w:rPr>
          <w:sz w:val="22"/>
          <w:szCs w:val="22"/>
          <w:u w:val="single"/>
        </w:rPr>
      </w:pPr>
    </w:p>
    <w:p w14:paraId="1450D711" w14:textId="77777777" w:rsidR="004E218F" w:rsidRDefault="00000000">
      <w:pPr>
        <w:spacing w:line="360" w:lineRule="auto"/>
        <w:ind w:left="372" w:right="28"/>
        <w:jc w:val="both"/>
        <w:rPr>
          <w:sz w:val="22"/>
          <w:szCs w:val="22"/>
          <w:u w:val="single"/>
        </w:rPr>
      </w:pPr>
      <w:r>
        <w:rPr>
          <w:sz w:val="22"/>
          <w:szCs w:val="22"/>
          <w:u w:val="single"/>
        </w:rPr>
        <w:t>Nazwa i adres podmiotu:</w:t>
      </w:r>
    </w:p>
    <w:p w14:paraId="7C57552E" w14:textId="77777777" w:rsidR="004E218F" w:rsidRDefault="00000000">
      <w:pPr>
        <w:spacing w:line="360" w:lineRule="auto"/>
        <w:ind w:left="372" w:right="28"/>
        <w:jc w:val="both"/>
        <w:rPr>
          <w:sz w:val="22"/>
          <w:szCs w:val="22"/>
        </w:rPr>
      </w:pPr>
      <w:r>
        <w:rPr>
          <w:sz w:val="22"/>
          <w:szCs w:val="22"/>
        </w:rPr>
        <w:lastRenderedPageBreak/>
        <w:t>………………………………………………………………………………………………………………………</w:t>
      </w:r>
    </w:p>
    <w:p w14:paraId="3D6BB3C8" w14:textId="77777777" w:rsidR="004E218F" w:rsidRDefault="00000000">
      <w:pPr>
        <w:spacing w:line="360" w:lineRule="auto"/>
        <w:ind w:left="372" w:right="28"/>
        <w:jc w:val="both"/>
        <w:rPr>
          <w:sz w:val="22"/>
          <w:szCs w:val="22"/>
        </w:rPr>
      </w:pPr>
      <w:r>
        <w:rPr>
          <w:sz w:val="22"/>
          <w:szCs w:val="22"/>
        </w:rPr>
        <w:t>……………………………………………………………………………………………………………………….</w:t>
      </w:r>
    </w:p>
    <w:p w14:paraId="67DCD30D" w14:textId="77777777" w:rsidR="004E218F" w:rsidRDefault="00000000">
      <w:pPr>
        <w:spacing w:line="360" w:lineRule="auto"/>
        <w:ind w:left="372" w:right="28"/>
        <w:jc w:val="both"/>
        <w:rPr>
          <w:sz w:val="22"/>
          <w:szCs w:val="22"/>
          <w:u w:val="single"/>
        </w:rPr>
      </w:pPr>
      <w:r>
        <w:rPr>
          <w:sz w:val="22"/>
          <w:szCs w:val="22"/>
          <w:u w:val="single"/>
        </w:rPr>
        <w:t>Udostępniane zasoby:</w:t>
      </w:r>
    </w:p>
    <w:p w14:paraId="1D9979EF" w14:textId="77777777" w:rsidR="004E218F" w:rsidRDefault="00000000">
      <w:pPr>
        <w:spacing w:line="360" w:lineRule="auto"/>
        <w:ind w:left="372" w:right="28"/>
        <w:jc w:val="both"/>
      </w:pPr>
      <w:r>
        <w:t>…………………………………………………………………………………………………………………………….…………………………………</w:t>
      </w:r>
    </w:p>
    <w:p w14:paraId="23E781FE" w14:textId="77777777" w:rsidR="004E218F" w:rsidRDefault="00000000">
      <w:pPr>
        <w:spacing w:line="360" w:lineRule="auto"/>
        <w:ind w:right="28"/>
        <w:jc w:val="both"/>
        <w:rPr>
          <w:i/>
          <w:iCs/>
          <w:sz w:val="16"/>
          <w:szCs w:val="16"/>
        </w:rPr>
      </w:pPr>
      <w:r>
        <w:rPr>
          <w:i/>
          <w:iCs/>
          <w:sz w:val="16"/>
          <w:szCs w:val="16"/>
        </w:rPr>
        <w:t>(wskazać podmiot i określić odpowiedni zakres dla wskazanego podmiotu, w przypadku zaznaczenia, iż Wykonawca polega na zasobach innego podmiotu w celu wykazania spełniania warunków udziału w postępowaniu).</w:t>
      </w:r>
    </w:p>
    <w:p w14:paraId="0372C1A6" w14:textId="77777777" w:rsidR="004E218F" w:rsidRDefault="004E218F">
      <w:pPr>
        <w:spacing w:before="0" w:after="0" w:line="240" w:lineRule="auto"/>
        <w:rPr>
          <w:sz w:val="22"/>
          <w:szCs w:val="22"/>
        </w:rPr>
      </w:pPr>
    </w:p>
    <w:p w14:paraId="647B9EA5" w14:textId="77777777" w:rsidR="004E218F" w:rsidRDefault="004E218F">
      <w:pPr>
        <w:spacing w:before="0" w:after="0" w:line="240" w:lineRule="auto"/>
        <w:rPr>
          <w:sz w:val="22"/>
          <w:szCs w:val="22"/>
        </w:rPr>
      </w:pPr>
    </w:p>
    <w:p w14:paraId="7582199F"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1B1DE85E" w14:textId="77777777" w:rsidR="004E218F" w:rsidRDefault="00000000">
      <w:pPr>
        <w:spacing w:before="0" w:after="0" w:line="240" w:lineRule="auto"/>
        <w:ind w:left="6372"/>
        <w:rPr>
          <w:sz w:val="22"/>
          <w:szCs w:val="22"/>
        </w:rPr>
      </w:pPr>
      <w:r>
        <w:rPr>
          <w:sz w:val="22"/>
          <w:szCs w:val="22"/>
        </w:rPr>
        <w:t>…………………………………………</w:t>
      </w:r>
    </w:p>
    <w:p w14:paraId="65681E83" w14:textId="77777777" w:rsidR="004E218F" w:rsidRDefault="00000000">
      <w:pPr>
        <w:spacing w:line="360" w:lineRule="auto"/>
        <w:ind w:left="6372"/>
        <w:jc w:val="both"/>
        <w:rPr>
          <w:sz w:val="16"/>
          <w:szCs w:val="16"/>
        </w:rPr>
      </w:pPr>
      <w:r>
        <w:rPr>
          <w:rFonts w:ascii="Calibri-Italic" w:hAnsi="Calibri-Italic" w:cs="Calibri-Italic"/>
          <w:i/>
          <w:iCs/>
          <w:sz w:val="16"/>
          <w:szCs w:val="16"/>
        </w:rPr>
        <w:t>(podpis)</w:t>
      </w:r>
    </w:p>
    <w:p w14:paraId="6667628D" w14:textId="77777777" w:rsidR="004E218F" w:rsidRDefault="004E218F">
      <w:pPr>
        <w:spacing w:before="0" w:after="0" w:line="240" w:lineRule="auto"/>
        <w:rPr>
          <w:sz w:val="22"/>
          <w:szCs w:val="22"/>
        </w:rPr>
      </w:pPr>
    </w:p>
    <w:p w14:paraId="273CA8B2" w14:textId="77777777" w:rsidR="004E218F" w:rsidRDefault="004E218F">
      <w:pPr>
        <w:spacing w:before="0" w:after="0" w:line="240" w:lineRule="auto"/>
        <w:rPr>
          <w:sz w:val="22"/>
          <w:szCs w:val="22"/>
        </w:rPr>
      </w:pPr>
    </w:p>
    <w:p w14:paraId="5D207699" w14:textId="77777777" w:rsidR="004E218F" w:rsidRDefault="004E218F">
      <w:pPr>
        <w:spacing w:before="0" w:after="0" w:line="240" w:lineRule="auto"/>
        <w:rPr>
          <w:sz w:val="22"/>
          <w:szCs w:val="22"/>
        </w:rPr>
      </w:pPr>
    </w:p>
    <w:p w14:paraId="4172C5CA" w14:textId="77777777" w:rsidR="004E218F" w:rsidRDefault="00000000">
      <w:pPr>
        <w:spacing w:before="0" w:after="0" w:line="240" w:lineRule="auto"/>
        <w:rPr>
          <w:rFonts w:ascii="Calibri-Bold" w:hAnsi="Calibri-Bold" w:cs="Calibri-Bold"/>
          <w:b/>
          <w:bCs/>
          <w:sz w:val="22"/>
          <w:szCs w:val="22"/>
        </w:rPr>
      </w:pPr>
      <w:r>
        <w:rPr>
          <w:rFonts w:ascii="Calibri-Bold CE" w:hAnsi="Calibri-Bold CE" w:cs="Calibri-Bold CE"/>
          <w:b/>
          <w:bCs/>
          <w:sz w:val="22"/>
          <w:szCs w:val="22"/>
        </w:rPr>
        <w:t>OŚWIADCZENIE DOTYCZĄCE PODANYCH INFORMACJI:</w:t>
      </w:r>
    </w:p>
    <w:p w14:paraId="6B1ABA09" w14:textId="77777777" w:rsidR="004E218F" w:rsidRDefault="004E218F">
      <w:pPr>
        <w:spacing w:before="0" w:after="0" w:line="240" w:lineRule="auto"/>
        <w:rPr>
          <w:rFonts w:ascii="Calibri-Bold" w:hAnsi="Calibri-Bold" w:cs="Calibri-Bold"/>
          <w:b/>
          <w:bCs/>
          <w:sz w:val="22"/>
          <w:szCs w:val="22"/>
        </w:rPr>
      </w:pPr>
    </w:p>
    <w:p w14:paraId="7B5FDB6F" w14:textId="58C3ACD1" w:rsidR="004E218F" w:rsidRDefault="00000000">
      <w:pPr>
        <w:spacing w:before="0" w:after="0" w:line="240" w:lineRule="auto"/>
        <w:jc w:val="both"/>
        <w:rPr>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7722E62" w14:textId="77777777" w:rsidR="004E218F" w:rsidRDefault="004E218F">
      <w:pPr>
        <w:spacing w:before="0" w:after="0" w:line="240" w:lineRule="auto"/>
        <w:rPr>
          <w:sz w:val="22"/>
          <w:szCs w:val="22"/>
        </w:rPr>
      </w:pPr>
    </w:p>
    <w:p w14:paraId="626A1F38" w14:textId="77777777" w:rsidR="004E218F" w:rsidRDefault="004E218F">
      <w:pPr>
        <w:spacing w:before="0" w:after="0" w:line="240" w:lineRule="auto"/>
        <w:rPr>
          <w:sz w:val="22"/>
          <w:szCs w:val="22"/>
        </w:rPr>
      </w:pPr>
    </w:p>
    <w:p w14:paraId="1C3C9B56" w14:textId="77777777" w:rsidR="004E218F" w:rsidRDefault="004E218F">
      <w:pPr>
        <w:spacing w:before="0" w:after="0" w:line="240" w:lineRule="auto"/>
        <w:rPr>
          <w:sz w:val="22"/>
          <w:szCs w:val="22"/>
        </w:rPr>
      </w:pPr>
    </w:p>
    <w:p w14:paraId="5C1FEC9C"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4FC5099E" w14:textId="77777777" w:rsidR="004E218F" w:rsidRDefault="00000000">
      <w:pPr>
        <w:spacing w:before="0" w:after="0" w:line="240" w:lineRule="auto"/>
        <w:ind w:left="4956"/>
        <w:rPr>
          <w:sz w:val="22"/>
          <w:szCs w:val="22"/>
        </w:rPr>
      </w:pPr>
      <w:r>
        <w:rPr>
          <w:sz w:val="22"/>
          <w:szCs w:val="22"/>
        </w:rPr>
        <w:t>…………………………………………</w:t>
      </w:r>
    </w:p>
    <w:p w14:paraId="550ED048" w14:textId="77777777" w:rsidR="004E218F" w:rsidRDefault="00000000">
      <w:pPr>
        <w:spacing w:line="360" w:lineRule="auto"/>
        <w:ind w:left="4956" w:right="28" w:firstLine="644"/>
        <w:jc w:val="both"/>
        <w:rPr>
          <w:sz w:val="16"/>
          <w:szCs w:val="16"/>
        </w:rPr>
      </w:pPr>
      <w:bookmarkStart w:id="23" w:name="_Hlk70503832"/>
      <w:r>
        <w:rPr>
          <w:rFonts w:ascii="Calibri-Italic" w:hAnsi="Calibri-Italic" w:cs="Calibri-Italic"/>
          <w:i/>
          <w:iCs/>
          <w:sz w:val="16"/>
          <w:szCs w:val="16"/>
        </w:rPr>
        <w:t>(podpis)</w:t>
      </w:r>
      <w:bookmarkEnd w:id="23"/>
    </w:p>
    <w:p w14:paraId="34594AD9" w14:textId="77777777" w:rsidR="004E218F" w:rsidRDefault="004E218F">
      <w:pPr>
        <w:spacing w:line="360" w:lineRule="auto"/>
        <w:ind w:left="5246" w:firstLine="708"/>
        <w:jc w:val="right"/>
      </w:pPr>
    </w:p>
    <w:p w14:paraId="609947DD" w14:textId="77777777" w:rsidR="004E218F" w:rsidRDefault="004E218F">
      <w:pPr>
        <w:spacing w:line="360" w:lineRule="auto"/>
        <w:ind w:left="5246" w:firstLine="708"/>
        <w:jc w:val="right"/>
      </w:pPr>
    </w:p>
    <w:p w14:paraId="7366CBBD" w14:textId="77777777" w:rsidR="004E218F" w:rsidRDefault="004E218F">
      <w:pPr>
        <w:spacing w:line="360" w:lineRule="auto"/>
        <w:ind w:left="5246" w:firstLine="708"/>
        <w:jc w:val="right"/>
      </w:pPr>
    </w:p>
    <w:p w14:paraId="49A3056D" w14:textId="77777777" w:rsidR="004E218F" w:rsidRDefault="004E218F">
      <w:pPr>
        <w:spacing w:line="360" w:lineRule="auto"/>
        <w:ind w:left="5246" w:firstLine="708"/>
        <w:jc w:val="right"/>
      </w:pPr>
    </w:p>
    <w:p w14:paraId="0E13F281" w14:textId="77777777" w:rsidR="004E218F" w:rsidRDefault="004E218F">
      <w:pPr>
        <w:spacing w:line="360" w:lineRule="auto"/>
        <w:ind w:left="5246" w:firstLine="708"/>
        <w:jc w:val="right"/>
      </w:pPr>
    </w:p>
    <w:p w14:paraId="2E4AF26A" w14:textId="77777777" w:rsidR="004E218F" w:rsidRDefault="004E218F">
      <w:pPr>
        <w:spacing w:line="360" w:lineRule="auto"/>
        <w:ind w:left="5246" w:firstLine="708"/>
        <w:jc w:val="right"/>
      </w:pPr>
    </w:p>
    <w:p w14:paraId="0C42A527" w14:textId="77777777" w:rsidR="004E218F" w:rsidRDefault="004E218F">
      <w:pPr>
        <w:spacing w:line="360" w:lineRule="auto"/>
        <w:ind w:left="5246" w:firstLine="708"/>
        <w:jc w:val="right"/>
      </w:pPr>
    </w:p>
    <w:p w14:paraId="73C67812" w14:textId="77777777" w:rsidR="004E218F" w:rsidRDefault="004E218F">
      <w:pPr>
        <w:spacing w:line="360" w:lineRule="auto"/>
        <w:ind w:left="5246" w:firstLine="708"/>
        <w:jc w:val="right"/>
      </w:pPr>
    </w:p>
    <w:p w14:paraId="1FF93F81" w14:textId="77777777" w:rsidR="004E218F" w:rsidRDefault="004E218F">
      <w:pPr>
        <w:spacing w:line="360" w:lineRule="auto"/>
        <w:ind w:left="5246" w:firstLine="708"/>
        <w:jc w:val="right"/>
      </w:pPr>
    </w:p>
    <w:p w14:paraId="3806002B" w14:textId="77777777" w:rsidR="004E218F" w:rsidRDefault="00000000">
      <w:pPr>
        <w:spacing w:line="360" w:lineRule="auto"/>
        <w:ind w:left="5246" w:firstLine="708"/>
        <w:jc w:val="right"/>
        <w:rPr>
          <w:sz w:val="22"/>
          <w:szCs w:val="22"/>
        </w:rPr>
      </w:pPr>
      <w:r>
        <w:rPr>
          <w:sz w:val="22"/>
          <w:szCs w:val="22"/>
        </w:rPr>
        <w:lastRenderedPageBreak/>
        <w:t>Załącznik nr 3 do SWZ</w:t>
      </w:r>
    </w:p>
    <w:p w14:paraId="59415653" w14:textId="77777777" w:rsidR="004E218F" w:rsidRDefault="00000000">
      <w:pPr>
        <w:spacing w:before="0" w:after="0" w:line="240" w:lineRule="auto"/>
        <w:ind w:left="5246" w:firstLine="708"/>
        <w:rPr>
          <w:b/>
          <w:bCs/>
          <w:sz w:val="22"/>
          <w:szCs w:val="22"/>
          <w:u w:val="single"/>
        </w:rPr>
      </w:pPr>
      <w:r>
        <w:rPr>
          <w:b/>
          <w:bCs/>
          <w:sz w:val="22"/>
          <w:szCs w:val="22"/>
          <w:u w:val="single"/>
        </w:rPr>
        <w:t>Zamawiający:</w:t>
      </w:r>
    </w:p>
    <w:p w14:paraId="3A998CCA" w14:textId="77777777" w:rsidR="004E218F" w:rsidRDefault="00000000">
      <w:pPr>
        <w:spacing w:before="0" w:after="0" w:line="240" w:lineRule="auto"/>
        <w:ind w:left="5954"/>
        <w:rPr>
          <w:sz w:val="22"/>
          <w:szCs w:val="22"/>
        </w:rPr>
      </w:pPr>
      <w:r>
        <w:rPr>
          <w:sz w:val="22"/>
          <w:szCs w:val="22"/>
        </w:rPr>
        <w:t>Gmina Gubin o statusie miejskim – Miejski Zakład Usług Komunalnych</w:t>
      </w:r>
    </w:p>
    <w:p w14:paraId="2FBAE4AB" w14:textId="77777777" w:rsidR="004E218F" w:rsidRDefault="00000000">
      <w:pPr>
        <w:spacing w:before="0" w:after="0" w:line="240" w:lineRule="auto"/>
        <w:ind w:left="5246" w:firstLine="708"/>
        <w:rPr>
          <w:sz w:val="22"/>
          <w:szCs w:val="22"/>
        </w:rPr>
      </w:pPr>
      <w:r>
        <w:rPr>
          <w:sz w:val="22"/>
          <w:szCs w:val="22"/>
        </w:rPr>
        <w:t>Ul. Piastowska 2</w:t>
      </w:r>
    </w:p>
    <w:p w14:paraId="2FE3524F" w14:textId="77777777" w:rsidR="004E218F" w:rsidRDefault="00000000">
      <w:pPr>
        <w:spacing w:before="0" w:after="0" w:line="240" w:lineRule="auto"/>
        <w:ind w:left="5246" w:firstLine="708"/>
        <w:rPr>
          <w:b/>
          <w:bCs/>
          <w:sz w:val="22"/>
          <w:szCs w:val="22"/>
          <w:u w:val="single"/>
        </w:rPr>
      </w:pPr>
      <w:r>
        <w:rPr>
          <w:sz w:val="22"/>
          <w:szCs w:val="22"/>
        </w:rPr>
        <w:t>66-620 Gubin</w:t>
      </w:r>
    </w:p>
    <w:p w14:paraId="3ED9608A" w14:textId="77777777" w:rsidR="004E218F" w:rsidRDefault="00000000">
      <w:pPr>
        <w:spacing w:line="360" w:lineRule="auto"/>
        <w:rPr>
          <w:b/>
          <w:bCs/>
          <w:sz w:val="22"/>
          <w:szCs w:val="22"/>
          <w:u w:val="single"/>
        </w:rPr>
      </w:pPr>
      <w:r>
        <w:rPr>
          <w:b/>
          <w:bCs/>
          <w:sz w:val="22"/>
          <w:szCs w:val="22"/>
          <w:u w:val="single"/>
        </w:rPr>
        <w:t>Wykonawca:</w:t>
      </w:r>
    </w:p>
    <w:p w14:paraId="34595EAF" w14:textId="77777777" w:rsidR="004E218F" w:rsidRDefault="00000000">
      <w:pPr>
        <w:spacing w:before="0" w:after="0" w:line="240" w:lineRule="auto"/>
        <w:ind w:right="1871"/>
        <w:rPr>
          <w:i/>
          <w:iCs/>
        </w:rPr>
      </w:pPr>
      <w:r>
        <w:t>………………………………………………………</w:t>
      </w:r>
      <w:r>
        <w:rPr>
          <w:i/>
          <w:iCs/>
        </w:rPr>
        <w:t xml:space="preserve"> </w:t>
      </w:r>
    </w:p>
    <w:p w14:paraId="63921D2A" w14:textId="77777777" w:rsidR="004E218F" w:rsidRDefault="00000000">
      <w:pPr>
        <w:spacing w:before="0" w:after="0" w:line="240" w:lineRule="auto"/>
        <w:ind w:right="1871"/>
        <w:rPr>
          <w:i/>
          <w:iCs/>
          <w:sz w:val="16"/>
          <w:szCs w:val="16"/>
        </w:rPr>
      </w:pPr>
      <w:r>
        <w:rPr>
          <w:i/>
          <w:iCs/>
          <w:sz w:val="16"/>
          <w:szCs w:val="16"/>
        </w:rPr>
        <w:t>(pełna nazwa/firma, adres, w zależności od podmiotu)</w:t>
      </w:r>
    </w:p>
    <w:p w14:paraId="7775B9EF" w14:textId="77777777" w:rsidR="004E218F" w:rsidRDefault="00000000">
      <w:pPr>
        <w:spacing w:line="360" w:lineRule="auto"/>
        <w:rPr>
          <w:sz w:val="22"/>
          <w:szCs w:val="22"/>
          <w:u w:val="single"/>
        </w:rPr>
      </w:pPr>
      <w:r>
        <w:rPr>
          <w:sz w:val="22"/>
          <w:szCs w:val="22"/>
          <w:u w:val="single"/>
        </w:rPr>
        <w:t>reprezentowany przez:</w:t>
      </w:r>
    </w:p>
    <w:p w14:paraId="7A6AF251" w14:textId="77777777" w:rsidR="004E218F" w:rsidRDefault="00000000">
      <w:pPr>
        <w:spacing w:before="0" w:after="0" w:line="240" w:lineRule="auto"/>
        <w:ind w:right="5954"/>
      </w:pPr>
      <w:r>
        <w:t>………………………………………………………</w:t>
      </w:r>
    </w:p>
    <w:p w14:paraId="73DF0E3A" w14:textId="77777777" w:rsidR="004E218F" w:rsidRDefault="00000000">
      <w:pPr>
        <w:spacing w:before="0" w:after="0" w:line="240" w:lineRule="auto"/>
        <w:ind w:right="4564"/>
        <w:rPr>
          <w:i/>
          <w:iCs/>
          <w:sz w:val="16"/>
          <w:szCs w:val="16"/>
        </w:rPr>
      </w:pPr>
      <w:r>
        <w:rPr>
          <w:i/>
          <w:iCs/>
          <w:sz w:val="16"/>
          <w:szCs w:val="16"/>
        </w:rPr>
        <w:t>(imię, nazwisko, stanowisko/podstawa do reprezentacji)</w:t>
      </w:r>
    </w:p>
    <w:p w14:paraId="4F31AA33" w14:textId="77777777" w:rsidR="004E218F" w:rsidRDefault="004E218F">
      <w:pPr>
        <w:spacing w:line="360" w:lineRule="auto"/>
        <w:rPr>
          <w:sz w:val="22"/>
          <w:szCs w:val="22"/>
        </w:rPr>
      </w:pPr>
    </w:p>
    <w:p w14:paraId="3F5B4C5B" w14:textId="77777777" w:rsidR="004E218F" w:rsidRDefault="00000000">
      <w:pPr>
        <w:spacing w:before="0" w:after="0" w:line="360" w:lineRule="auto"/>
        <w:jc w:val="center"/>
        <w:rPr>
          <w:b/>
          <w:bCs/>
          <w:sz w:val="22"/>
          <w:szCs w:val="22"/>
          <w:u w:val="single"/>
        </w:rPr>
      </w:pPr>
      <w:r>
        <w:rPr>
          <w:b/>
          <w:bCs/>
          <w:sz w:val="22"/>
          <w:szCs w:val="22"/>
          <w:u w:val="single"/>
        </w:rPr>
        <w:t>OŚWIADCZENIE PODMIOTU UDOSTĘPNIAJĄCEGO ZASOBY</w:t>
      </w:r>
    </w:p>
    <w:p w14:paraId="2C8D1321" w14:textId="77777777" w:rsidR="004E218F" w:rsidRDefault="00000000">
      <w:pPr>
        <w:spacing w:before="0" w:after="0" w:line="360" w:lineRule="auto"/>
        <w:jc w:val="center"/>
        <w:rPr>
          <w:b/>
          <w:bCs/>
          <w:sz w:val="22"/>
          <w:szCs w:val="22"/>
        </w:rPr>
      </w:pPr>
      <w:r>
        <w:rPr>
          <w:b/>
          <w:bCs/>
          <w:sz w:val="22"/>
          <w:szCs w:val="22"/>
        </w:rPr>
        <w:t xml:space="preserve">składane na podstawie art. 125 ust. 1 ustawy z dnia 11 września 2019 r. </w:t>
      </w:r>
    </w:p>
    <w:p w14:paraId="3B23AB2F" w14:textId="77777777" w:rsidR="004E218F" w:rsidRDefault="00000000">
      <w:pPr>
        <w:spacing w:before="0" w:after="0" w:line="360" w:lineRule="auto"/>
        <w:jc w:val="center"/>
        <w:rPr>
          <w:b/>
          <w:bCs/>
          <w:sz w:val="22"/>
          <w:szCs w:val="22"/>
        </w:rPr>
      </w:pPr>
      <w:r>
        <w:rPr>
          <w:b/>
          <w:bCs/>
          <w:sz w:val="22"/>
          <w:szCs w:val="22"/>
        </w:rPr>
        <w:t>Prawo zamówień publicznych (dalej jako: ustawa Pzp)</w:t>
      </w:r>
    </w:p>
    <w:p w14:paraId="626B0DE0" w14:textId="77777777" w:rsidR="004E218F" w:rsidRDefault="00000000">
      <w:pPr>
        <w:spacing w:before="0" w:after="0" w:line="360" w:lineRule="auto"/>
        <w:jc w:val="center"/>
        <w:rPr>
          <w:b/>
          <w:bCs/>
          <w:sz w:val="22"/>
          <w:szCs w:val="22"/>
          <w:u w:val="single"/>
        </w:rPr>
      </w:pPr>
      <w:r>
        <w:rPr>
          <w:b/>
          <w:bCs/>
          <w:sz w:val="22"/>
          <w:szCs w:val="22"/>
          <w:u w:val="single"/>
        </w:rPr>
        <w:t xml:space="preserve">DOTYCZĄCE PODSTAW WYKLUCZENIA Z POSTĘPOWANIA </w:t>
      </w:r>
    </w:p>
    <w:p w14:paraId="4000487B" w14:textId="77777777" w:rsidR="004E218F" w:rsidRDefault="00000000">
      <w:pPr>
        <w:spacing w:before="0" w:after="0" w:line="360" w:lineRule="auto"/>
        <w:jc w:val="center"/>
        <w:rPr>
          <w:b/>
          <w:bCs/>
          <w:sz w:val="22"/>
          <w:szCs w:val="22"/>
          <w:u w:val="single"/>
        </w:rPr>
      </w:pPr>
      <w:bookmarkStart w:id="24" w:name="_Hlk70503449"/>
      <w:r>
        <w:rPr>
          <w:b/>
          <w:bCs/>
          <w:sz w:val="22"/>
          <w:szCs w:val="22"/>
          <w:u w:val="single"/>
        </w:rPr>
        <w:t xml:space="preserve">ORAZ SPEŁNIANIA WARUNKÓW UDZIAŁU W POSTĘPOWANIU </w:t>
      </w:r>
      <w:bookmarkEnd w:id="24"/>
    </w:p>
    <w:p w14:paraId="65E9650E" w14:textId="77777777" w:rsidR="004E218F" w:rsidRDefault="004E218F">
      <w:pPr>
        <w:spacing w:line="360" w:lineRule="auto"/>
        <w:jc w:val="both"/>
        <w:rPr>
          <w:sz w:val="22"/>
          <w:szCs w:val="22"/>
        </w:rPr>
      </w:pPr>
    </w:p>
    <w:p w14:paraId="45D6CA23" w14:textId="77777777" w:rsidR="004E218F" w:rsidRDefault="00000000">
      <w:pPr>
        <w:pStyle w:val="Akapitzlist"/>
        <w:numPr>
          <w:ilvl w:val="0"/>
          <w:numId w:val="45"/>
        </w:numPr>
        <w:spacing w:line="360" w:lineRule="auto"/>
        <w:ind w:left="284" w:hanging="284"/>
        <w:jc w:val="both"/>
        <w:rPr>
          <w:sz w:val="22"/>
          <w:szCs w:val="22"/>
        </w:rPr>
      </w:pPr>
      <w:r>
        <w:rPr>
          <w:sz w:val="22"/>
          <w:szCs w:val="22"/>
        </w:rPr>
        <w:t>Na potrzeby postępowania o udzielenie zamówienia publicznego pn. „</w:t>
      </w:r>
      <w:r>
        <w:rPr>
          <w:i/>
          <w:iCs/>
          <w:sz w:val="22"/>
          <w:szCs w:val="22"/>
        </w:rPr>
        <w:t>Odbiór, transport i zagospodarowanie odpadów komunalnych z targowisk miejskich, będących w zarządzie Miejskiego Zakładu Usług Komunalnych w Gubinie”</w:t>
      </w:r>
      <w:r>
        <w:rPr>
          <w:b/>
          <w:bCs/>
          <w:sz w:val="22"/>
          <w:szCs w:val="22"/>
        </w:rPr>
        <w:t xml:space="preserve">, </w:t>
      </w:r>
      <w:r>
        <w:rPr>
          <w:sz w:val="22"/>
          <w:szCs w:val="22"/>
        </w:rPr>
        <w:t>prowadzonego przez Miejski Zakład Usług Komunalnych  z siedzibą w Gubinie przy ul. Piastowskiej 2</w:t>
      </w:r>
      <w:r>
        <w:rPr>
          <w:i/>
          <w:iCs/>
          <w:sz w:val="22"/>
          <w:szCs w:val="22"/>
        </w:rPr>
        <w:t xml:space="preserve">, </w:t>
      </w:r>
      <w:r>
        <w:rPr>
          <w:sz w:val="22"/>
          <w:szCs w:val="22"/>
        </w:rPr>
        <w:t>oświadczam, że:</w:t>
      </w:r>
    </w:p>
    <w:p w14:paraId="5C158AD0" w14:textId="77777777" w:rsidR="004E218F" w:rsidRDefault="00000000">
      <w:pPr>
        <w:pStyle w:val="Akapitzlist"/>
        <w:numPr>
          <w:ilvl w:val="0"/>
          <w:numId w:val="52"/>
        </w:numPr>
        <w:spacing w:line="360" w:lineRule="auto"/>
        <w:jc w:val="both"/>
        <w:rPr>
          <w:sz w:val="22"/>
          <w:szCs w:val="22"/>
        </w:rPr>
      </w:pPr>
      <w:r>
        <w:rPr>
          <w:sz w:val="22"/>
          <w:szCs w:val="22"/>
        </w:rPr>
        <w:t>nie podlegam wykluczeniu z postępowania na podstawie art. 108 ust 1 pkt 1-6 ustawy Pzp,</w:t>
      </w:r>
    </w:p>
    <w:p w14:paraId="417B2F32" w14:textId="77777777" w:rsidR="004E218F" w:rsidRDefault="00000000">
      <w:pPr>
        <w:pStyle w:val="Akapitzlist"/>
        <w:numPr>
          <w:ilvl w:val="0"/>
          <w:numId w:val="52"/>
        </w:numPr>
        <w:spacing w:line="360" w:lineRule="auto"/>
        <w:jc w:val="both"/>
        <w:rPr>
          <w:sz w:val="22"/>
          <w:szCs w:val="22"/>
        </w:rPr>
      </w:pPr>
      <w:bookmarkStart w:id="25" w:name="_Hlk82686486"/>
      <w:r>
        <w:rPr>
          <w:sz w:val="22"/>
          <w:szCs w:val="22"/>
        </w:rPr>
        <w:t>nie podlegam wykluczeniu z postępowania na podstawie art. 7 ust. 1 pkt 1-3 ustawy z dnia 13 kwietnia 2022r. o szczególnych rozwiązaniach w zakresie przeciwdziałania wspieraniu agresji na Ukrainę oraz służących ochronie bezpieczeństwa narodowego (Dz.U. z 2022 r. poz. 835).</w:t>
      </w:r>
      <w:bookmarkEnd w:id="25"/>
    </w:p>
    <w:p w14:paraId="2DCE5EA4" w14:textId="77777777" w:rsidR="004E218F" w:rsidRDefault="004E218F">
      <w:pPr>
        <w:spacing w:before="0" w:after="0" w:line="240" w:lineRule="auto"/>
        <w:rPr>
          <w:sz w:val="22"/>
          <w:szCs w:val="22"/>
        </w:rPr>
      </w:pPr>
    </w:p>
    <w:p w14:paraId="61118C5F" w14:textId="77777777" w:rsidR="004E218F" w:rsidRDefault="004E218F">
      <w:pPr>
        <w:spacing w:before="0" w:after="0" w:line="240" w:lineRule="auto"/>
        <w:rPr>
          <w:sz w:val="22"/>
          <w:szCs w:val="22"/>
        </w:rPr>
      </w:pPr>
    </w:p>
    <w:p w14:paraId="79430DB2"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rPr>
        <w:t>(miejscowość)</w:t>
      </w:r>
      <w:r>
        <w:rPr>
          <w:rFonts w:ascii="Calibri-Italic" w:hAnsi="Calibri-Italic" w:cs="Calibri-Italic"/>
          <w:i/>
          <w:iCs/>
          <w:sz w:val="22"/>
          <w:szCs w:val="22"/>
        </w:rPr>
        <w:t xml:space="preserve">, </w:t>
      </w:r>
      <w:r>
        <w:rPr>
          <w:sz w:val="22"/>
          <w:szCs w:val="22"/>
        </w:rPr>
        <w:t>dnia ………….……. r.</w:t>
      </w:r>
    </w:p>
    <w:p w14:paraId="1C71692A" w14:textId="77777777" w:rsidR="004E218F" w:rsidRDefault="00000000">
      <w:pPr>
        <w:spacing w:before="0" w:after="0" w:line="240" w:lineRule="auto"/>
        <w:ind w:left="6372"/>
        <w:rPr>
          <w:sz w:val="22"/>
          <w:szCs w:val="22"/>
        </w:rPr>
      </w:pPr>
      <w:r>
        <w:rPr>
          <w:sz w:val="22"/>
          <w:szCs w:val="22"/>
        </w:rPr>
        <w:t>…………………………………………</w:t>
      </w:r>
    </w:p>
    <w:p w14:paraId="45DC41B4" w14:textId="77777777" w:rsidR="004E218F" w:rsidRDefault="00000000">
      <w:pPr>
        <w:spacing w:line="360" w:lineRule="auto"/>
        <w:ind w:left="6372"/>
        <w:jc w:val="both"/>
      </w:pPr>
      <w:r>
        <w:rPr>
          <w:rFonts w:ascii="Calibri-Italic" w:hAnsi="Calibri-Italic" w:cs="Calibri-Italic"/>
          <w:i/>
          <w:iCs/>
        </w:rPr>
        <w:t>(podpis)</w:t>
      </w:r>
    </w:p>
    <w:p w14:paraId="2DD1813D" w14:textId="32CC6F1B" w:rsidR="004E218F" w:rsidRDefault="00000000">
      <w:pPr>
        <w:spacing w:line="360" w:lineRule="auto"/>
        <w:jc w:val="both"/>
        <w:rPr>
          <w:sz w:val="22"/>
          <w:szCs w:val="22"/>
        </w:rPr>
      </w:pPr>
      <w:r>
        <w:rPr>
          <w:sz w:val="22"/>
          <w:szCs w:val="22"/>
        </w:rPr>
        <w:t xml:space="preserve">Oświadczam, że zachodzą w stosunku do mnie podstawy wykluczenia z postępowania na podstawie art. ……………… ustawy Pzp </w:t>
      </w:r>
      <w:r>
        <w:rPr>
          <w:i/>
          <w:iCs/>
          <w:sz w:val="22"/>
          <w:szCs w:val="22"/>
        </w:rPr>
        <w:t xml:space="preserve">(podać mającą zastosowanie podstawę wykluczenia spośród wymienionych w art. 108 </w:t>
      </w:r>
      <w:r>
        <w:rPr>
          <w:i/>
          <w:iCs/>
          <w:sz w:val="22"/>
          <w:szCs w:val="22"/>
        </w:rPr>
        <w:lastRenderedPageBreak/>
        <w:t>ust. 1 pkt 1,2, 5 lub 6 ustawy Pzp).</w:t>
      </w:r>
      <w:r>
        <w:rPr>
          <w:sz w:val="22"/>
          <w:szCs w:val="22"/>
        </w:rPr>
        <w:t xml:space="preserve"> Jednocześnie oświadczam, że w związku z ww. okolicznością, na podstawie </w:t>
      </w:r>
      <w:r w:rsidR="00AA7382">
        <w:rPr>
          <w:sz w:val="22"/>
          <w:szCs w:val="22"/>
        </w:rPr>
        <w:t xml:space="preserve">           </w:t>
      </w:r>
      <w:r>
        <w:rPr>
          <w:sz w:val="22"/>
          <w:szCs w:val="22"/>
        </w:rPr>
        <w:t>art. 110 ust. 2 ustawy podjąłem następujące środki naprawcze:</w:t>
      </w:r>
    </w:p>
    <w:p w14:paraId="5957DBBF" w14:textId="77777777" w:rsidR="004E218F" w:rsidRDefault="00000000">
      <w:pPr>
        <w:spacing w:line="360" w:lineRule="auto"/>
        <w:jc w:val="both"/>
        <w:rPr>
          <w:sz w:val="22"/>
          <w:szCs w:val="22"/>
        </w:rPr>
      </w:pPr>
      <w:r>
        <w:rPr>
          <w:sz w:val="22"/>
          <w:szCs w:val="22"/>
        </w:rPr>
        <w:t>……………………………………………………………………………………………………………………..…………………………………………………………………………………………………………………………………………………………………………………………………….……</w:t>
      </w:r>
    </w:p>
    <w:p w14:paraId="1A961F62" w14:textId="77777777" w:rsidR="004E218F" w:rsidRDefault="004E218F">
      <w:pPr>
        <w:spacing w:line="360" w:lineRule="auto"/>
        <w:ind w:right="28"/>
        <w:jc w:val="both"/>
        <w:rPr>
          <w:sz w:val="22"/>
          <w:szCs w:val="22"/>
        </w:rPr>
      </w:pPr>
    </w:p>
    <w:p w14:paraId="0C3EA2C9" w14:textId="77777777" w:rsidR="004E218F" w:rsidRDefault="00000000">
      <w:pPr>
        <w:spacing w:line="360" w:lineRule="auto"/>
        <w:ind w:right="28"/>
        <w:jc w:val="both"/>
        <w:rPr>
          <w:sz w:val="22"/>
          <w:szCs w:val="22"/>
        </w:rPr>
      </w:pPr>
      <w:r>
        <w:rPr>
          <w:sz w:val="22"/>
          <w:szCs w:val="22"/>
        </w:rPr>
        <w:t>Na potwierdzenie powyższego przedkładam następujące środki dowodowe:</w:t>
      </w:r>
    </w:p>
    <w:p w14:paraId="59F7A4A0" w14:textId="77777777" w:rsidR="004E218F" w:rsidRDefault="00000000">
      <w:pPr>
        <w:spacing w:line="360" w:lineRule="auto"/>
        <w:ind w:right="28"/>
        <w:jc w:val="both"/>
        <w:rPr>
          <w:sz w:val="22"/>
          <w:szCs w:val="22"/>
        </w:rPr>
      </w:pPr>
      <w:r>
        <w:rPr>
          <w:sz w:val="22"/>
          <w:szCs w:val="22"/>
        </w:rPr>
        <w:t>1) ………………………………………………..</w:t>
      </w:r>
    </w:p>
    <w:p w14:paraId="0C738364" w14:textId="77777777" w:rsidR="004E218F" w:rsidRDefault="00000000">
      <w:pPr>
        <w:spacing w:line="360" w:lineRule="auto"/>
        <w:ind w:right="28"/>
        <w:jc w:val="both"/>
        <w:rPr>
          <w:sz w:val="22"/>
          <w:szCs w:val="22"/>
        </w:rPr>
      </w:pPr>
      <w:r>
        <w:rPr>
          <w:sz w:val="22"/>
          <w:szCs w:val="22"/>
        </w:rPr>
        <w:t>2) ………………………………………………..</w:t>
      </w:r>
    </w:p>
    <w:p w14:paraId="46845112" w14:textId="77777777" w:rsidR="004E218F" w:rsidRDefault="004E218F">
      <w:pPr>
        <w:spacing w:line="360" w:lineRule="auto"/>
        <w:ind w:right="28"/>
        <w:jc w:val="both"/>
      </w:pPr>
    </w:p>
    <w:p w14:paraId="5D26ECCA"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3956E5A3" w14:textId="77777777" w:rsidR="004E218F" w:rsidRDefault="00000000">
      <w:pPr>
        <w:spacing w:before="0" w:after="0" w:line="240" w:lineRule="auto"/>
        <w:ind w:left="6372"/>
        <w:rPr>
          <w:sz w:val="22"/>
          <w:szCs w:val="22"/>
        </w:rPr>
      </w:pPr>
      <w:r>
        <w:rPr>
          <w:sz w:val="22"/>
          <w:szCs w:val="22"/>
        </w:rPr>
        <w:t>…………………………………………</w:t>
      </w:r>
    </w:p>
    <w:p w14:paraId="55B47967" w14:textId="77777777" w:rsidR="004E218F" w:rsidRDefault="00000000">
      <w:pPr>
        <w:spacing w:line="360" w:lineRule="auto"/>
        <w:ind w:left="6372"/>
        <w:jc w:val="both"/>
        <w:rPr>
          <w:sz w:val="16"/>
          <w:szCs w:val="16"/>
        </w:rPr>
      </w:pPr>
      <w:r>
        <w:rPr>
          <w:rFonts w:ascii="Calibri-Italic" w:hAnsi="Calibri-Italic" w:cs="Calibri-Italic"/>
          <w:i/>
          <w:iCs/>
          <w:sz w:val="16"/>
          <w:szCs w:val="16"/>
        </w:rPr>
        <w:t>(podpis)</w:t>
      </w:r>
    </w:p>
    <w:p w14:paraId="07A2406F" w14:textId="77777777" w:rsidR="004E218F" w:rsidRDefault="00000000">
      <w:pPr>
        <w:pStyle w:val="Akapitzlist"/>
        <w:numPr>
          <w:ilvl w:val="0"/>
          <w:numId w:val="45"/>
        </w:numPr>
        <w:spacing w:before="0" w:after="0" w:line="360" w:lineRule="auto"/>
        <w:ind w:left="284" w:hanging="284"/>
        <w:jc w:val="both"/>
        <w:rPr>
          <w:sz w:val="22"/>
          <w:szCs w:val="22"/>
        </w:rPr>
      </w:pPr>
      <w:r>
        <w:rPr>
          <w:sz w:val="22"/>
          <w:szCs w:val="22"/>
        </w:rPr>
        <w:t>Oświadczam, że w celu wykazania spełniania warunków udziału w postępowaniu, określonych przez Zamawiającego w ogłoszeniu o zamówieniu oraz w pkt 4 rozdziału XXI Specyfikacji Warunków Zamówienia udostępniam następujące zasoby:</w:t>
      </w:r>
    </w:p>
    <w:p w14:paraId="768E97E5" w14:textId="77777777" w:rsidR="004E218F" w:rsidRDefault="004E218F">
      <w:pPr>
        <w:spacing w:line="360" w:lineRule="auto"/>
        <w:ind w:right="28"/>
        <w:jc w:val="both"/>
        <w:rPr>
          <w:sz w:val="18"/>
          <w:szCs w:val="18"/>
        </w:rPr>
      </w:pPr>
    </w:p>
    <w:p w14:paraId="57662786" w14:textId="77777777" w:rsidR="004E218F" w:rsidRDefault="00000000">
      <w:pPr>
        <w:spacing w:line="360" w:lineRule="auto"/>
        <w:ind w:right="28"/>
        <w:jc w:val="both"/>
        <w:rPr>
          <w:u w:val="single"/>
        </w:rPr>
      </w:pPr>
      <w:r>
        <w:rPr>
          <w:u w:val="single"/>
        </w:rPr>
        <w:t>Udostępniane zasoby:</w:t>
      </w:r>
    </w:p>
    <w:p w14:paraId="050718EC" w14:textId="77777777" w:rsidR="004E218F" w:rsidRDefault="00000000">
      <w:pPr>
        <w:spacing w:line="360" w:lineRule="auto"/>
        <w:ind w:right="28"/>
        <w:jc w:val="both"/>
      </w:pPr>
      <w:r>
        <w:t>…………………………………………………………………………………………………………………………….…………………………………</w:t>
      </w:r>
    </w:p>
    <w:p w14:paraId="7C53D605" w14:textId="77777777" w:rsidR="004E218F" w:rsidRDefault="00000000">
      <w:pPr>
        <w:spacing w:line="360" w:lineRule="auto"/>
        <w:ind w:right="28"/>
        <w:jc w:val="both"/>
        <w:rPr>
          <w:i/>
          <w:iCs/>
          <w:sz w:val="16"/>
          <w:szCs w:val="16"/>
        </w:rPr>
      </w:pPr>
      <w:r>
        <w:rPr>
          <w:i/>
          <w:iCs/>
          <w:sz w:val="16"/>
          <w:szCs w:val="16"/>
        </w:rPr>
        <w:t>(należy wskazać zakres w jakim podmiot trzeci udostępnia zasoby ).</w:t>
      </w:r>
    </w:p>
    <w:p w14:paraId="3746782D" w14:textId="77777777" w:rsidR="004E218F" w:rsidRDefault="004E218F">
      <w:pPr>
        <w:spacing w:before="0" w:after="0" w:line="240" w:lineRule="auto"/>
        <w:rPr>
          <w:sz w:val="22"/>
          <w:szCs w:val="22"/>
        </w:rPr>
      </w:pPr>
    </w:p>
    <w:p w14:paraId="257D21A7" w14:textId="77777777" w:rsidR="004E218F" w:rsidRDefault="004E218F">
      <w:pPr>
        <w:spacing w:before="0" w:after="0" w:line="240" w:lineRule="auto"/>
        <w:rPr>
          <w:sz w:val="22"/>
          <w:szCs w:val="22"/>
        </w:rPr>
      </w:pPr>
    </w:p>
    <w:p w14:paraId="4C80CC33"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042693C7" w14:textId="77777777" w:rsidR="004E218F" w:rsidRDefault="00000000">
      <w:pPr>
        <w:spacing w:before="0" w:after="0" w:line="240" w:lineRule="auto"/>
        <w:ind w:left="6372"/>
        <w:rPr>
          <w:sz w:val="22"/>
          <w:szCs w:val="22"/>
        </w:rPr>
      </w:pPr>
      <w:r>
        <w:rPr>
          <w:sz w:val="22"/>
          <w:szCs w:val="22"/>
        </w:rPr>
        <w:t>…………………………………………</w:t>
      </w:r>
    </w:p>
    <w:p w14:paraId="56FFE533" w14:textId="77777777" w:rsidR="004E218F" w:rsidRDefault="00000000">
      <w:pPr>
        <w:spacing w:line="360" w:lineRule="auto"/>
        <w:ind w:left="6372"/>
        <w:jc w:val="both"/>
        <w:rPr>
          <w:sz w:val="16"/>
          <w:szCs w:val="16"/>
        </w:rPr>
      </w:pPr>
      <w:r>
        <w:rPr>
          <w:rFonts w:ascii="Calibri-Italic" w:hAnsi="Calibri-Italic" w:cs="Calibri-Italic"/>
          <w:i/>
          <w:iCs/>
          <w:sz w:val="16"/>
          <w:szCs w:val="16"/>
        </w:rPr>
        <w:t>(podpis)</w:t>
      </w:r>
    </w:p>
    <w:p w14:paraId="3208C04D" w14:textId="77777777" w:rsidR="004E218F" w:rsidRDefault="004E218F">
      <w:pPr>
        <w:spacing w:line="360" w:lineRule="auto"/>
        <w:ind w:right="28"/>
        <w:jc w:val="both"/>
        <w:rPr>
          <w:i/>
          <w:iCs/>
          <w:sz w:val="16"/>
          <w:szCs w:val="16"/>
        </w:rPr>
      </w:pPr>
    </w:p>
    <w:p w14:paraId="14C61D98" w14:textId="363C17B2" w:rsidR="004E218F" w:rsidRDefault="00000000">
      <w:pPr>
        <w:pStyle w:val="Akapitzlist"/>
        <w:numPr>
          <w:ilvl w:val="0"/>
          <w:numId w:val="45"/>
        </w:numPr>
        <w:spacing w:before="0" w:after="0" w:line="360" w:lineRule="auto"/>
        <w:ind w:left="284" w:hanging="284"/>
        <w:jc w:val="both"/>
        <w:rPr>
          <w:sz w:val="22"/>
          <w:szCs w:val="22"/>
        </w:rPr>
      </w:pPr>
      <w:r>
        <w:rPr>
          <w:sz w:val="22"/>
          <w:szCs w:val="22"/>
        </w:rPr>
        <w:t xml:space="preserve">Oświadczam, iż spełniam warunki udziału w postępowaniu o udzielenie zamówienia określone w ust. 4.4 </w:t>
      </w:r>
      <w:r w:rsidR="00AA7382">
        <w:rPr>
          <w:sz w:val="22"/>
          <w:szCs w:val="22"/>
        </w:rPr>
        <w:t xml:space="preserve"> </w:t>
      </w:r>
      <w:r>
        <w:rPr>
          <w:sz w:val="22"/>
          <w:szCs w:val="22"/>
        </w:rPr>
        <w:t xml:space="preserve">rozdz. XXI SWZ w zakresie których udostępniam swoje zasoby Wykonawcy w celu wykazania spełniania warunków udziału w postępowaniu. </w:t>
      </w:r>
    </w:p>
    <w:p w14:paraId="0F6A1EF9" w14:textId="77777777" w:rsidR="004E218F" w:rsidRDefault="004E218F">
      <w:pPr>
        <w:spacing w:before="0" w:after="0" w:line="240" w:lineRule="auto"/>
        <w:rPr>
          <w:sz w:val="22"/>
          <w:szCs w:val="22"/>
        </w:rPr>
      </w:pPr>
    </w:p>
    <w:p w14:paraId="7532E642" w14:textId="77777777" w:rsidR="004E218F" w:rsidRDefault="004E218F">
      <w:pPr>
        <w:spacing w:before="0" w:after="0" w:line="240" w:lineRule="auto"/>
        <w:rPr>
          <w:sz w:val="22"/>
          <w:szCs w:val="22"/>
        </w:rPr>
      </w:pPr>
    </w:p>
    <w:p w14:paraId="3CB86DD5"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0A5A67F6" w14:textId="77777777" w:rsidR="004E218F" w:rsidRDefault="00000000">
      <w:pPr>
        <w:spacing w:before="0" w:after="0" w:line="240" w:lineRule="auto"/>
        <w:ind w:left="6372"/>
        <w:rPr>
          <w:sz w:val="22"/>
          <w:szCs w:val="22"/>
        </w:rPr>
      </w:pPr>
      <w:r>
        <w:rPr>
          <w:sz w:val="22"/>
          <w:szCs w:val="22"/>
        </w:rPr>
        <w:t>…………………………………………</w:t>
      </w:r>
    </w:p>
    <w:p w14:paraId="49530B34" w14:textId="77777777" w:rsidR="004E218F" w:rsidRDefault="00000000">
      <w:pPr>
        <w:spacing w:line="360" w:lineRule="auto"/>
        <w:ind w:left="6372"/>
        <w:jc w:val="both"/>
        <w:rPr>
          <w:sz w:val="16"/>
          <w:szCs w:val="16"/>
        </w:rPr>
      </w:pPr>
      <w:r>
        <w:rPr>
          <w:rFonts w:ascii="Calibri-Italic" w:hAnsi="Calibri-Italic" w:cs="Calibri-Italic"/>
          <w:i/>
          <w:iCs/>
          <w:sz w:val="16"/>
          <w:szCs w:val="16"/>
        </w:rPr>
        <w:lastRenderedPageBreak/>
        <w:t>(podpis)</w:t>
      </w:r>
    </w:p>
    <w:p w14:paraId="11E1A4A2" w14:textId="77777777" w:rsidR="004E218F" w:rsidRDefault="00000000">
      <w:pPr>
        <w:spacing w:before="0" w:after="0" w:line="240" w:lineRule="auto"/>
        <w:rPr>
          <w:b/>
          <w:bCs/>
          <w:sz w:val="22"/>
          <w:szCs w:val="22"/>
        </w:rPr>
      </w:pPr>
      <w:r>
        <w:rPr>
          <w:b/>
          <w:bCs/>
          <w:sz w:val="22"/>
          <w:szCs w:val="22"/>
        </w:rPr>
        <w:t>OŚWIADCZENIE DOTYCZĄCE PODANYCH INFORMACJI:</w:t>
      </w:r>
    </w:p>
    <w:p w14:paraId="18758D0E" w14:textId="77777777" w:rsidR="004E218F" w:rsidRDefault="004E218F">
      <w:pPr>
        <w:spacing w:before="0" w:after="0" w:line="240" w:lineRule="auto"/>
        <w:rPr>
          <w:b/>
          <w:bCs/>
          <w:sz w:val="22"/>
          <w:szCs w:val="22"/>
        </w:rPr>
      </w:pPr>
    </w:p>
    <w:p w14:paraId="70B12062" w14:textId="51900569" w:rsidR="004E218F" w:rsidRDefault="00000000">
      <w:pPr>
        <w:spacing w:before="0" w:after="0" w:line="240" w:lineRule="auto"/>
        <w:jc w:val="both"/>
        <w:rPr>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63448AF" w14:textId="77777777" w:rsidR="004E218F" w:rsidRDefault="004E218F">
      <w:pPr>
        <w:spacing w:before="0" w:after="0" w:line="240" w:lineRule="auto"/>
        <w:rPr>
          <w:sz w:val="22"/>
          <w:szCs w:val="22"/>
        </w:rPr>
      </w:pPr>
    </w:p>
    <w:p w14:paraId="2ED54FCC" w14:textId="77777777" w:rsidR="004E218F" w:rsidRDefault="004E218F">
      <w:pPr>
        <w:spacing w:before="0" w:after="0" w:line="240" w:lineRule="auto"/>
        <w:rPr>
          <w:sz w:val="22"/>
          <w:szCs w:val="22"/>
        </w:rPr>
      </w:pPr>
    </w:p>
    <w:p w14:paraId="48630001" w14:textId="77777777" w:rsidR="004E218F" w:rsidRDefault="004E218F">
      <w:pPr>
        <w:spacing w:before="0" w:after="0" w:line="240" w:lineRule="auto"/>
        <w:rPr>
          <w:sz w:val="22"/>
          <w:szCs w:val="22"/>
        </w:rPr>
      </w:pPr>
    </w:p>
    <w:p w14:paraId="1903F75D"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48356BD3" w14:textId="77777777" w:rsidR="004E218F" w:rsidRDefault="00000000">
      <w:pPr>
        <w:spacing w:before="0" w:after="0" w:line="240" w:lineRule="auto"/>
        <w:ind w:left="4956"/>
        <w:rPr>
          <w:sz w:val="22"/>
          <w:szCs w:val="22"/>
        </w:rPr>
      </w:pPr>
      <w:r>
        <w:rPr>
          <w:sz w:val="22"/>
          <w:szCs w:val="22"/>
        </w:rPr>
        <w:t>…………………………………………</w:t>
      </w:r>
    </w:p>
    <w:p w14:paraId="44764A9B" w14:textId="77777777" w:rsidR="004E218F" w:rsidRDefault="00000000">
      <w:pPr>
        <w:spacing w:line="360" w:lineRule="auto"/>
        <w:ind w:left="4956" w:right="28" w:firstLine="644"/>
        <w:jc w:val="both"/>
        <w:rPr>
          <w:rFonts w:ascii="Calibri-Italic" w:hAnsi="Calibri-Italic" w:cs="Calibri-Italic"/>
          <w:i/>
          <w:iCs/>
          <w:sz w:val="16"/>
          <w:szCs w:val="16"/>
        </w:rPr>
      </w:pPr>
      <w:bookmarkStart w:id="26" w:name="_Hlk82686678"/>
      <w:r>
        <w:rPr>
          <w:rFonts w:ascii="Calibri-Italic" w:hAnsi="Calibri-Italic" w:cs="Calibri-Italic"/>
          <w:i/>
          <w:iCs/>
          <w:sz w:val="16"/>
          <w:szCs w:val="16"/>
        </w:rPr>
        <w:t>(podpis)</w:t>
      </w:r>
      <w:bookmarkEnd w:id="26"/>
    </w:p>
    <w:p w14:paraId="0918E4B1" w14:textId="77777777" w:rsidR="004E218F" w:rsidRDefault="004E218F">
      <w:pPr>
        <w:spacing w:line="360" w:lineRule="auto"/>
        <w:ind w:left="4956" w:right="28" w:firstLine="644"/>
        <w:jc w:val="right"/>
        <w:rPr>
          <w:rFonts w:ascii="Calibri-Italic" w:hAnsi="Calibri-Italic" w:cs="Calibri-Italic"/>
          <w:sz w:val="22"/>
          <w:szCs w:val="22"/>
        </w:rPr>
      </w:pPr>
    </w:p>
    <w:p w14:paraId="1B0A1F9D" w14:textId="77777777" w:rsidR="004E218F" w:rsidRDefault="004E218F">
      <w:pPr>
        <w:spacing w:line="360" w:lineRule="auto"/>
        <w:ind w:left="4956" w:right="28" w:firstLine="644"/>
        <w:jc w:val="right"/>
        <w:rPr>
          <w:rFonts w:ascii="Calibri-Italic" w:hAnsi="Calibri-Italic" w:cs="Calibri-Italic"/>
          <w:sz w:val="22"/>
          <w:szCs w:val="22"/>
        </w:rPr>
      </w:pPr>
    </w:p>
    <w:p w14:paraId="6E6B7E2F" w14:textId="77777777" w:rsidR="004E218F" w:rsidRDefault="004E218F">
      <w:pPr>
        <w:spacing w:line="360" w:lineRule="auto"/>
        <w:ind w:left="4956" w:right="28" w:firstLine="644"/>
        <w:jc w:val="right"/>
        <w:rPr>
          <w:rFonts w:ascii="Calibri-Italic" w:hAnsi="Calibri-Italic" w:cs="Calibri-Italic"/>
          <w:sz w:val="22"/>
          <w:szCs w:val="22"/>
        </w:rPr>
      </w:pPr>
    </w:p>
    <w:p w14:paraId="2CD4BB19" w14:textId="77777777" w:rsidR="004E218F" w:rsidRDefault="004E218F">
      <w:pPr>
        <w:spacing w:line="360" w:lineRule="auto"/>
        <w:ind w:left="4956" w:right="28" w:firstLine="644"/>
        <w:jc w:val="right"/>
        <w:rPr>
          <w:rFonts w:ascii="Calibri-Italic" w:hAnsi="Calibri-Italic" w:cs="Calibri-Italic"/>
          <w:sz w:val="22"/>
          <w:szCs w:val="22"/>
        </w:rPr>
      </w:pPr>
    </w:p>
    <w:p w14:paraId="781A88D1" w14:textId="77777777" w:rsidR="004E218F" w:rsidRDefault="004E218F">
      <w:pPr>
        <w:spacing w:line="360" w:lineRule="auto"/>
        <w:ind w:left="4956" w:right="28" w:firstLine="644"/>
        <w:jc w:val="right"/>
        <w:rPr>
          <w:rFonts w:ascii="Calibri-Italic" w:hAnsi="Calibri-Italic" w:cs="Calibri-Italic"/>
          <w:sz w:val="22"/>
          <w:szCs w:val="22"/>
        </w:rPr>
      </w:pPr>
    </w:p>
    <w:p w14:paraId="2CFFB8DB" w14:textId="77777777" w:rsidR="004E218F" w:rsidRDefault="004E218F">
      <w:pPr>
        <w:spacing w:line="360" w:lineRule="auto"/>
        <w:ind w:left="4956" w:right="28" w:firstLine="644"/>
        <w:jc w:val="right"/>
        <w:rPr>
          <w:rFonts w:ascii="Calibri-Italic" w:hAnsi="Calibri-Italic" w:cs="Calibri-Italic"/>
          <w:sz w:val="22"/>
          <w:szCs w:val="22"/>
        </w:rPr>
      </w:pPr>
    </w:p>
    <w:p w14:paraId="69637802" w14:textId="77777777" w:rsidR="004E218F" w:rsidRDefault="004E218F">
      <w:pPr>
        <w:spacing w:line="360" w:lineRule="auto"/>
        <w:ind w:left="4956" w:right="28" w:firstLine="644"/>
        <w:jc w:val="right"/>
        <w:rPr>
          <w:rFonts w:ascii="Calibri-Italic" w:hAnsi="Calibri-Italic" w:cs="Calibri-Italic"/>
          <w:sz w:val="22"/>
          <w:szCs w:val="22"/>
        </w:rPr>
      </w:pPr>
    </w:p>
    <w:p w14:paraId="27FFC563" w14:textId="77777777" w:rsidR="004E218F" w:rsidRDefault="004E218F">
      <w:pPr>
        <w:spacing w:line="360" w:lineRule="auto"/>
        <w:ind w:left="4956" w:right="28" w:firstLine="644"/>
        <w:jc w:val="right"/>
        <w:rPr>
          <w:rFonts w:ascii="Calibri-Italic" w:hAnsi="Calibri-Italic" w:cs="Calibri-Italic"/>
          <w:sz w:val="22"/>
          <w:szCs w:val="22"/>
        </w:rPr>
      </w:pPr>
    </w:p>
    <w:p w14:paraId="1A442695" w14:textId="77777777" w:rsidR="004E218F" w:rsidRDefault="004E218F">
      <w:pPr>
        <w:spacing w:line="360" w:lineRule="auto"/>
        <w:ind w:left="4956" w:right="28" w:firstLine="644"/>
        <w:jc w:val="right"/>
        <w:rPr>
          <w:rFonts w:ascii="Calibri-Italic" w:hAnsi="Calibri-Italic" w:cs="Calibri-Italic"/>
          <w:sz w:val="22"/>
          <w:szCs w:val="22"/>
        </w:rPr>
      </w:pPr>
    </w:p>
    <w:p w14:paraId="4388DDC6" w14:textId="77777777" w:rsidR="004E218F" w:rsidRDefault="004E218F">
      <w:pPr>
        <w:spacing w:line="360" w:lineRule="auto"/>
        <w:ind w:left="4956" w:right="28" w:firstLine="644"/>
        <w:jc w:val="right"/>
        <w:rPr>
          <w:rFonts w:ascii="Calibri-Italic" w:hAnsi="Calibri-Italic" w:cs="Calibri-Italic"/>
          <w:sz w:val="22"/>
          <w:szCs w:val="22"/>
        </w:rPr>
      </w:pPr>
    </w:p>
    <w:p w14:paraId="74B0BEE2" w14:textId="77777777" w:rsidR="004E218F" w:rsidRDefault="004E218F">
      <w:pPr>
        <w:spacing w:line="360" w:lineRule="auto"/>
        <w:ind w:left="4956" w:right="28" w:firstLine="644"/>
        <w:jc w:val="right"/>
        <w:rPr>
          <w:rFonts w:ascii="Calibri-Italic" w:hAnsi="Calibri-Italic" w:cs="Calibri-Italic"/>
          <w:sz w:val="22"/>
          <w:szCs w:val="22"/>
        </w:rPr>
      </w:pPr>
    </w:p>
    <w:p w14:paraId="3B97C8A8" w14:textId="77777777" w:rsidR="004E218F" w:rsidRDefault="004E218F">
      <w:pPr>
        <w:spacing w:line="360" w:lineRule="auto"/>
        <w:ind w:left="4956" w:right="28" w:firstLine="644"/>
        <w:jc w:val="right"/>
        <w:rPr>
          <w:rFonts w:ascii="Calibri-Italic" w:hAnsi="Calibri-Italic" w:cs="Calibri-Italic"/>
          <w:sz w:val="22"/>
          <w:szCs w:val="22"/>
        </w:rPr>
      </w:pPr>
    </w:p>
    <w:p w14:paraId="48F9A5E1" w14:textId="77777777" w:rsidR="004E218F" w:rsidRDefault="004E218F">
      <w:pPr>
        <w:spacing w:line="360" w:lineRule="auto"/>
        <w:ind w:left="4956" w:right="28" w:firstLine="644"/>
        <w:jc w:val="right"/>
        <w:rPr>
          <w:rFonts w:ascii="Calibri-Italic" w:hAnsi="Calibri-Italic" w:cs="Calibri-Italic"/>
          <w:sz w:val="22"/>
          <w:szCs w:val="22"/>
        </w:rPr>
      </w:pPr>
    </w:p>
    <w:p w14:paraId="2C5D8234" w14:textId="77777777" w:rsidR="004E218F" w:rsidRDefault="004E218F">
      <w:pPr>
        <w:spacing w:line="360" w:lineRule="auto"/>
        <w:ind w:left="4956" w:right="28" w:firstLine="644"/>
        <w:jc w:val="right"/>
        <w:rPr>
          <w:rFonts w:ascii="Calibri-Italic" w:hAnsi="Calibri-Italic" w:cs="Calibri-Italic"/>
          <w:sz w:val="22"/>
          <w:szCs w:val="22"/>
        </w:rPr>
      </w:pPr>
    </w:p>
    <w:p w14:paraId="1A58DA16" w14:textId="77777777" w:rsidR="004E218F" w:rsidRDefault="004E218F">
      <w:pPr>
        <w:spacing w:line="360" w:lineRule="auto"/>
        <w:ind w:left="4956" w:right="28" w:firstLine="644"/>
        <w:jc w:val="right"/>
        <w:rPr>
          <w:rFonts w:ascii="Calibri-Italic" w:hAnsi="Calibri-Italic" w:cs="Calibri-Italic"/>
          <w:sz w:val="22"/>
          <w:szCs w:val="22"/>
        </w:rPr>
      </w:pPr>
    </w:p>
    <w:p w14:paraId="5DB3459F" w14:textId="77777777" w:rsidR="004E218F" w:rsidRDefault="004E218F">
      <w:pPr>
        <w:spacing w:line="360" w:lineRule="auto"/>
        <w:ind w:left="4956" w:right="28" w:firstLine="644"/>
        <w:jc w:val="right"/>
        <w:rPr>
          <w:rFonts w:ascii="Calibri-Italic" w:hAnsi="Calibri-Italic" w:cs="Calibri-Italic"/>
          <w:sz w:val="22"/>
          <w:szCs w:val="22"/>
        </w:rPr>
      </w:pPr>
    </w:p>
    <w:p w14:paraId="4182D77A" w14:textId="77777777" w:rsidR="004E218F" w:rsidRDefault="004E218F">
      <w:pPr>
        <w:spacing w:line="360" w:lineRule="auto"/>
        <w:ind w:left="4956" w:right="28" w:firstLine="644"/>
        <w:jc w:val="right"/>
        <w:rPr>
          <w:rFonts w:ascii="Calibri-Italic" w:hAnsi="Calibri-Italic" w:cs="Calibri-Italic"/>
          <w:sz w:val="22"/>
          <w:szCs w:val="22"/>
        </w:rPr>
      </w:pPr>
    </w:p>
    <w:p w14:paraId="5A8947ED" w14:textId="77777777" w:rsidR="004E218F" w:rsidRDefault="00000000">
      <w:pPr>
        <w:spacing w:line="360" w:lineRule="auto"/>
        <w:ind w:left="4956" w:right="28" w:firstLine="644"/>
        <w:jc w:val="right"/>
        <w:rPr>
          <w:sz w:val="22"/>
          <w:szCs w:val="22"/>
        </w:rPr>
      </w:pPr>
      <w:r>
        <w:rPr>
          <w:rFonts w:ascii="Calibri-Italic" w:hAnsi="Calibri-Italic" w:cs="Calibri-Italic"/>
          <w:sz w:val="22"/>
          <w:szCs w:val="22"/>
        </w:rPr>
        <w:lastRenderedPageBreak/>
        <w:t>Z</w:t>
      </w:r>
      <w:r>
        <w:rPr>
          <w:sz w:val="22"/>
          <w:szCs w:val="22"/>
        </w:rPr>
        <w:t>ałącznik nr  4 do SWZ</w:t>
      </w:r>
    </w:p>
    <w:p w14:paraId="5F992EEE" w14:textId="77777777" w:rsidR="004E218F" w:rsidRDefault="00000000">
      <w:pPr>
        <w:spacing w:before="0" w:after="0" w:line="240" w:lineRule="auto"/>
        <w:ind w:left="5246" w:firstLine="708"/>
        <w:rPr>
          <w:b/>
          <w:bCs/>
          <w:sz w:val="22"/>
          <w:szCs w:val="22"/>
          <w:u w:val="single"/>
        </w:rPr>
      </w:pPr>
      <w:r>
        <w:rPr>
          <w:b/>
          <w:bCs/>
          <w:sz w:val="22"/>
          <w:szCs w:val="22"/>
          <w:u w:val="single"/>
        </w:rPr>
        <w:t>Zamawiający:</w:t>
      </w:r>
    </w:p>
    <w:p w14:paraId="12AA4684" w14:textId="77777777" w:rsidR="004E218F" w:rsidRDefault="00000000">
      <w:pPr>
        <w:spacing w:before="0" w:after="0" w:line="240" w:lineRule="auto"/>
        <w:ind w:left="5954"/>
        <w:rPr>
          <w:sz w:val="22"/>
          <w:szCs w:val="22"/>
        </w:rPr>
      </w:pPr>
      <w:r>
        <w:rPr>
          <w:sz w:val="22"/>
          <w:szCs w:val="22"/>
        </w:rPr>
        <w:t>Gmina Gubin o statusie miejskim – Miejski Zakład Usług Komunalnych</w:t>
      </w:r>
    </w:p>
    <w:p w14:paraId="295FF891" w14:textId="77777777" w:rsidR="004E218F" w:rsidRDefault="00000000">
      <w:pPr>
        <w:spacing w:before="0" w:after="0" w:line="240" w:lineRule="auto"/>
        <w:ind w:left="5954"/>
        <w:rPr>
          <w:sz w:val="22"/>
          <w:szCs w:val="22"/>
        </w:rPr>
      </w:pPr>
      <w:r>
        <w:rPr>
          <w:sz w:val="22"/>
          <w:szCs w:val="22"/>
        </w:rPr>
        <w:t>Ul. Piastowska 2</w:t>
      </w:r>
    </w:p>
    <w:p w14:paraId="61CF9882" w14:textId="77777777" w:rsidR="004E218F" w:rsidRDefault="00000000">
      <w:pPr>
        <w:spacing w:before="0" w:after="0" w:line="240" w:lineRule="auto"/>
        <w:ind w:left="5954"/>
        <w:rPr>
          <w:sz w:val="22"/>
          <w:szCs w:val="22"/>
        </w:rPr>
      </w:pPr>
      <w:r>
        <w:rPr>
          <w:sz w:val="22"/>
          <w:szCs w:val="22"/>
        </w:rPr>
        <w:t>66-620 Gubin</w:t>
      </w:r>
    </w:p>
    <w:p w14:paraId="741A9827" w14:textId="77777777" w:rsidR="004E218F" w:rsidRDefault="004E218F">
      <w:pPr>
        <w:spacing w:before="0" w:after="0" w:line="240" w:lineRule="auto"/>
        <w:ind w:left="5954"/>
        <w:rPr>
          <w:sz w:val="22"/>
          <w:szCs w:val="22"/>
        </w:rPr>
      </w:pPr>
    </w:p>
    <w:p w14:paraId="3B4C03B5" w14:textId="77777777" w:rsidR="004E218F" w:rsidRDefault="00000000">
      <w:pPr>
        <w:spacing w:line="360" w:lineRule="auto"/>
        <w:rPr>
          <w:b/>
          <w:bCs/>
          <w:sz w:val="22"/>
          <w:szCs w:val="22"/>
          <w:u w:val="single"/>
        </w:rPr>
      </w:pPr>
      <w:r>
        <w:rPr>
          <w:b/>
          <w:bCs/>
          <w:sz w:val="22"/>
          <w:szCs w:val="22"/>
          <w:u w:val="single"/>
        </w:rPr>
        <w:t>Wykonawca (podmioty, w imieniu których składane jest oświadczenie):</w:t>
      </w:r>
    </w:p>
    <w:p w14:paraId="6E371430" w14:textId="77777777" w:rsidR="004E218F" w:rsidRDefault="00000000">
      <w:pPr>
        <w:tabs>
          <w:tab w:val="left" w:pos="3402"/>
        </w:tabs>
        <w:spacing w:line="360" w:lineRule="auto"/>
        <w:ind w:right="5954"/>
        <w:rPr>
          <w:i/>
          <w:iCs/>
          <w:sz w:val="16"/>
          <w:szCs w:val="16"/>
        </w:rPr>
      </w:pPr>
      <w:r>
        <w:t>………………………………………………………</w:t>
      </w:r>
      <w:r>
        <w:rPr>
          <w:i/>
          <w:iCs/>
        </w:rPr>
        <w:t xml:space="preserve"> </w:t>
      </w:r>
      <w:r>
        <w:rPr>
          <w:i/>
          <w:iCs/>
          <w:sz w:val="16"/>
          <w:szCs w:val="16"/>
        </w:rPr>
        <w:t xml:space="preserve">(pełna nazwa/firma, adres, w zależności od podmiotu </w:t>
      </w:r>
    </w:p>
    <w:p w14:paraId="520E62AF" w14:textId="77777777" w:rsidR="004E218F" w:rsidRDefault="00000000">
      <w:pPr>
        <w:spacing w:line="360" w:lineRule="auto"/>
        <w:rPr>
          <w:sz w:val="22"/>
          <w:szCs w:val="22"/>
          <w:u w:val="single"/>
        </w:rPr>
      </w:pPr>
      <w:r>
        <w:rPr>
          <w:sz w:val="22"/>
          <w:szCs w:val="22"/>
          <w:u w:val="single"/>
        </w:rPr>
        <w:t>reprezentowany przez:</w:t>
      </w:r>
    </w:p>
    <w:p w14:paraId="0CECA71F" w14:textId="77777777" w:rsidR="004E218F" w:rsidRDefault="00000000">
      <w:pPr>
        <w:spacing w:line="360" w:lineRule="auto"/>
        <w:ind w:right="5954"/>
      </w:pPr>
      <w:r>
        <w:t>………………………………………………………</w:t>
      </w:r>
    </w:p>
    <w:p w14:paraId="6DD4180A" w14:textId="77777777" w:rsidR="004E218F" w:rsidRDefault="00000000">
      <w:pPr>
        <w:spacing w:line="360" w:lineRule="auto"/>
        <w:ind w:right="5131"/>
        <w:rPr>
          <w:i/>
          <w:iCs/>
          <w:sz w:val="16"/>
          <w:szCs w:val="16"/>
        </w:rPr>
      </w:pPr>
      <w:r>
        <w:rPr>
          <w:i/>
          <w:iCs/>
          <w:sz w:val="16"/>
          <w:szCs w:val="16"/>
        </w:rPr>
        <w:t>(imię, nazwisko, stanowisko/podstawa do reprezentacji)</w:t>
      </w:r>
    </w:p>
    <w:p w14:paraId="7CAB3848" w14:textId="77777777" w:rsidR="004E218F" w:rsidRDefault="004E218F">
      <w:pPr>
        <w:spacing w:line="360" w:lineRule="auto"/>
        <w:ind w:right="5953"/>
        <w:rPr>
          <w:sz w:val="22"/>
          <w:szCs w:val="22"/>
        </w:rPr>
      </w:pPr>
    </w:p>
    <w:p w14:paraId="4F9B1DB6" w14:textId="77777777" w:rsidR="004E218F" w:rsidRDefault="00000000">
      <w:pPr>
        <w:spacing w:before="0" w:after="0" w:line="360" w:lineRule="auto"/>
        <w:jc w:val="center"/>
        <w:rPr>
          <w:b/>
          <w:bCs/>
          <w:sz w:val="22"/>
          <w:szCs w:val="22"/>
          <w:u w:val="single"/>
        </w:rPr>
      </w:pPr>
      <w:r>
        <w:rPr>
          <w:b/>
          <w:bCs/>
          <w:sz w:val="22"/>
          <w:szCs w:val="22"/>
          <w:u w:val="single"/>
        </w:rPr>
        <w:t xml:space="preserve">OŚWIADCZENIE WYKONAWCÓW WSPÓLNIE UBIEGAJACYCH SIĘ O UDZIELENIE ZAMÓWIENIA </w:t>
      </w:r>
    </w:p>
    <w:p w14:paraId="0CCFBD31" w14:textId="77777777" w:rsidR="004E218F" w:rsidRDefault="00000000">
      <w:pPr>
        <w:spacing w:before="0" w:after="0" w:line="360" w:lineRule="auto"/>
        <w:jc w:val="center"/>
        <w:rPr>
          <w:b/>
          <w:bCs/>
          <w:sz w:val="22"/>
          <w:szCs w:val="22"/>
        </w:rPr>
      </w:pPr>
      <w:r>
        <w:rPr>
          <w:b/>
          <w:bCs/>
          <w:sz w:val="22"/>
          <w:szCs w:val="22"/>
        </w:rPr>
        <w:t xml:space="preserve">składane na podstawie art. 117 ust. 4 ustawy z dnia 11 września 2019 r. </w:t>
      </w:r>
    </w:p>
    <w:p w14:paraId="1899ADC3" w14:textId="77777777" w:rsidR="004E218F" w:rsidRDefault="00000000">
      <w:pPr>
        <w:spacing w:before="0" w:after="0" w:line="360" w:lineRule="auto"/>
        <w:jc w:val="center"/>
        <w:rPr>
          <w:b/>
          <w:bCs/>
          <w:sz w:val="22"/>
          <w:szCs w:val="22"/>
        </w:rPr>
      </w:pPr>
      <w:r>
        <w:rPr>
          <w:b/>
          <w:bCs/>
          <w:sz w:val="22"/>
          <w:szCs w:val="22"/>
        </w:rPr>
        <w:t>Prawo zamówień publicznych (dalej jako: ustawa Pzp)</w:t>
      </w:r>
    </w:p>
    <w:p w14:paraId="5AABC4B7" w14:textId="77777777" w:rsidR="004E218F" w:rsidRDefault="00000000">
      <w:pPr>
        <w:spacing w:before="0" w:after="0" w:line="360" w:lineRule="auto"/>
        <w:jc w:val="center"/>
        <w:rPr>
          <w:b/>
          <w:bCs/>
          <w:sz w:val="22"/>
          <w:szCs w:val="22"/>
          <w:u w:val="single"/>
        </w:rPr>
      </w:pPr>
      <w:r>
        <w:rPr>
          <w:b/>
          <w:bCs/>
          <w:sz w:val="22"/>
          <w:szCs w:val="22"/>
          <w:u w:val="single"/>
        </w:rPr>
        <w:t>DOTYCZĄCE USŁUG, KTÓRE WYKONAJĄ POSZCZEGÓLNI WYKONAWCY</w:t>
      </w:r>
    </w:p>
    <w:p w14:paraId="0AA68723" w14:textId="77777777" w:rsidR="004E218F" w:rsidRDefault="004E218F">
      <w:pPr>
        <w:spacing w:before="0" w:after="0" w:line="360" w:lineRule="auto"/>
        <w:rPr>
          <w:b/>
          <w:bCs/>
          <w:sz w:val="22"/>
          <w:szCs w:val="22"/>
          <w:u w:val="single"/>
        </w:rPr>
      </w:pPr>
    </w:p>
    <w:p w14:paraId="319AF759" w14:textId="77777777" w:rsidR="004E218F" w:rsidRDefault="004E218F">
      <w:pPr>
        <w:spacing w:before="0" w:after="0" w:line="360" w:lineRule="auto"/>
        <w:rPr>
          <w:b/>
          <w:bCs/>
          <w:sz w:val="22"/>
          <w:szCs w:val="22"/>
          <w:u w:val="single"/>
        </w:rPr>
      </w:pPr>
    </w:p>
    <w:p w14:paraId="210FDC90" w14:textId="77777777" w:rsidR="004E218F" w:rsidRDefault="00000000">
      <w:pPr>
        <w:spacing w:line="360" w:lineRule="auto"/>
        <w:jc w:val="both"/>
        <w:rPr>
          <w:sz w:val="22"/>
          <w:szCs w:val="22"/>
        </w:rPr>
      </w:pPr>
      <w:r>
        <w:rPr>
          <w:sz w:val="22"/>
          <w:szCs w:val="22"/>
        </w:rPr>
        <w:t>Na potrzeby postępowania o udzielenie zamówienia publicznego pn. „</w:t>
      </w:r>
      <w:r>
        <w:rPr>
          <w:i/>
          <w:iCs/>
          <w:sz w:val="22"/>
          <w:szCs w:val="22"/>
        </w:rPr>
        <w:t>Odbiór, transport i zagospodarowanie odpadów komunalnych z targowisk miejskich, będących w zarządzie Miejskiego Zakładu Usług Komunalnych w Gubinie”</w:t>
      </w:r>
      <w:r>
        <w:rPr>
          <w:b/>
          <w:bCs/>
          <w:sz w:val="22"/>
          <w:szCs w:val="22"/>
        </w:rPr>
        <w:t xml:space="preserve">, </w:t>
      </w:r>
      <w:r>
        <w:rPr>
          <w:sz w:val="22"/>
          <w:szCs w:val="22"/>
        </w:rPr>
        <w:t>prowadzonego przez Miejski Zakład Usług Komunalnych z siedzibą w Gubinie przy ul. Piastowskiej 2</w:t>
      </w:r>
      <w:r>
        <w:rPr>
          <w:i/>
          <w:iCs/>
          <w:sz w:val="22"/>
          <w:szCs w:val="22"/>
        </w:rPr>
        <w:t xml:space="preserve">, </w:t>
      </w:r>
      <w:r>
        <w:rPr>
          <w:sz w:val="22"/>
          <w:szCs w:val="22"/>
        </w:rPr>
        <w:t>działając jako pełnomocnik podmiotów, w imieniu których składane jest oświadczenie oświadczam, że:</w:t>
      </w:r>
    </w:p>
    <w:p w14:paraId="788D41DF" w14:textId="77777777" w:rsidR="004E218F" w:rsidRDefault="00000000">
      <w:pPr>
        <w:pStyle w:val="Akapitzlist"/>
        <w:numPr>
          <w:ilvl w:val="5"/>
          <w:numId w:val="50"/>
        </w:numPr>
        <w:tabs>
          <w:tab w:val="left" w:pos="360"/>
        </w:tabs>
        <w:spacing w:line="360" w:lineRule="auto"/>
        <w:ind w:left="284" w:hanging="284"/>
        <w:jc w:val="both"/>
        <w:rPr>
          <w:sz w:val="22"/>
          <w:szCs w:val="22"/>
        </w:rPr>
      </w:pPr>
      <w:r>
        <w:rPr>
          <w:sz w:val="22"/>
          <w:szCs w:val="22"/>
        </w:rPr>
        <w:t xml:space="preserve">Wykonawca </w:t>
      </w:r>
    </w:p>
    <w:p w14:paraId="5E2505BD" w14:textId="77777777" w:rsidR="004E218F" w:rsidRDefault="00000000">
      <w:pPr>
        <w:pStyle w:val="Akapitzlist"/>
        <w:spacing w:line="360" w:lineRule="auto"/>
        <w:ind w:left="284"/>
        <w:jc w:val="both"/>
        <w:rPr>
          <w:sz w:val="22"/>
          <w:szCs w:val="22"/>
        </w:rPr>
      </w:pPr>
      <w:r>
        <w:rPr>
          <w:sz w:val="22"/>
          <w:szCs w:val="22"/>
        </w:rPr>
        <w:t xml:space="preserve">…………………………………………………….. </w:t>
      </w:r>
    </w:p>
    <w:p w14:paraId="4D5A1C12" w14:textId="77777777" w:rsidR="004E218F" w:rsidRDefault="00000000">
      <w:pPr>
        <w:pStyle w:val="Akapitzlist"/>
        <w:spacing w:line="360" w:lineRule="auto"/>
        <w:ind w:left="284"/>
        <w:jc w:val="both"/>
        <w:rPr>
          <w:sz w:val="22"/>
          <w:szCs w:val="22"/>
        </w:rPr>
      </w:pPr>
      <w:r>
        <w:rPr>
          <w:sz w:val="22"/>
          <w:szCs w:val="22"/>
        </w:rPr>
        <w:t>Wykona następujący zakres świadczenia wynikającego z umowy o zamówienia publiczne</w:t>
      </w:r>
    </w:p>
    <w:p w14:paraId="14F3B469" w14:textId="77777777" w:rsidR="004E218F" w:rsidRDefault="00000000">
      <w:pPr>
        <w:pStyle w:val="Akapitzlist"/>
        <w:spacing w:line="360" w:lineRule="auto"/>
        <w:ind w:left="284"/>
        <w:jc w:val="both"/>
        <w:rPr>
          <w:sz w:val="22"/>
          <w:szCs w:val="22"/>
        </w:rPr>
      </w:pPr>
      <w:bookmarkStart w:id="27" w:name="_Hlk82686621"/>
      <w:r>
        <w:rPr>
          <w:sz w:val="22"/>
          <w:szCs w:val="22"/>
        </w:rPr>
        <w:t>………………………………………………………………………………………</w:t>
      </w:r>
      <w:bookmarkEnd w:id="27"/>
    </w:p>
    <w:p w14:paraId="645CD9C3" w14:textId="77777777" w:rsidR="004E218F" w:rsidRDefault="00000000">
      <w:pPr>
        <w:pStyle w:val="Akapitzlist"/>
        <w:spacing w:line="360" w:lineRule="auto"/>
        <w:ind w:left="284"/>
        <w:jc w:val="both"/>
        <w:rPr>
          <w:sz w:val="22"/>
          <w:szCs w:val="22"/>
        </w:rPr>
      </w:pPr>
      <w:r>
        <w:rPr>
          <w:sz w:val="22"/>
          <w:szCs w:val="22"/>
        </w:rPr>
        <w:t xml:space="preserve"> ………………………………………………………………………………………</w:t>
      </w:r>
    </w:p>
    <w:p w14:paraId="591B01D4" w14:textId="77777777" w:rsidR="004E218F" w:rsidRDefault="00000000">
      <w:pPr>
        <w:pStyle w:val="Akapitzlist"/>
        <w:spacing w:line="360" w:lineRule="auto"/>
        <w:ind w:left="284"/>
        <w:jc w:val="both"/>
        <w:rPr>
          <w:sz w:val="22"/>
          <w:szCs w:val="22"/>
        </w:rPr>
      </w:pPr>
      <w:bookmarkStart w:id="28" w:name="_Hlk82686641"/>
      <w:r>
        <w:rPr>
          <w:sz w:val="22"/>
          <w:szCs w:val="22"/>
        </w:rPr>
        <w:t>………………………………………………………………………………………</w:t>
      </w:r>
      <w:bookmarkEnd w:id="28"/>
    </w:p>
    <w:p w14:paraId="7C2202BF" w14:textId="77777777" w:rsidR="004E218F" w:rsidRDefault="00000000">
      <w:pPr>
        <w:pStyle w:val="Akapitzlist"/>
        <w:numPr>
          <w:ilvl w:val="5"/>
          <w:numId w:val="50"/>
        </w:numPr>
        <w:tabs>
          <w:tab w:val="left" w:pos="360"/>
        </w:tabs>
        <w:spacing w:line="360" w:lineRule="auto"/>
        <w:ind w:left="284" w:hanging="284"/>
        <w:jc w:val="both"/>
        <w:rPr>
          <w:sz w:val="22"/>
          <w:szCs w:val="22"/>
        </w:rPr>
      </w:pPr>
      <w:r>
        <w:rPr>
          <w:sz w:val="22"/>
          <w:szCs w:val="22"/>
        </w:rPr>
        <w:lastRenderedPageBreak/>
        <w:t xml:space="preserve">Wykonawca </w:t>
      </w:r>
    </w:p>
    <w:p w14:paraId="3FD04655" w14:textId="77777777" w:rsidR="004E218F" w:rsidRDefault="00000000">
      <w:pPr>
        <w:pStyle w:val="Akapitzlist"/>
        <w:spacing w:line="360" w:lineRule="auto"/>
        <w:ind w:left="284"/>
        <w:jc w:val="both"/>
        <w:rPr>
          <w:sz w:val="22"/>
          <w:szCs w:val="22"/>
        </w:rPr>
      </w:pPr>
      <w:r>
        <w:rPr>
          <w:sz w:val="22"/>
          <w:szCs w:val="22"/>
        </w:rPr>
        <w:t xml:space="preserve">…………………………………………………….. </w:t>
      </w:r>
    </w:p>
    <w:p w14:paraId="342708EA" w14:textId="77777777" w:rsidR="004E218F" w:rsidRDefault="00000000">
      <w:pPr>
        <w:pStyle w:val="Akapitzlist"/>
        <w:spacing w:line="360" w:lineRule="auto"/>
        <w:ind w:left="284"/>
        <w:jc w:val="both"/>
        <w:rPr>
          <w:sz w:val="22"/>
          <w:szCs w:val="22"/>
        </w:rPr>
      </w:pPr>
      <w:r>
        <w:rPr>
          <w:sz w:val="22"/>
          <w:szCs w:val="22"/>
        </w:rPr>
        <w:t>Wykona następujący zakres świadczenia wynikającego z umowy o zamówienia publiczne</w:t>
      </w:r>
    </w:p>
    <w:p w14:paraId="588DD146" w14:textId="77777777" w:rsidR="004E218F" w:rsidRDefault="00000000">
      <w:pPr>
        <w:pStyle w:val="Akapitzlist"/>
        <w:spacing w:line="360" w:lineRule="auto"/>
        <w:ind w:left="284"/>
        <w:jc w:val="both"/>
        <w:rPr>
          <w:sz w:val="22"/>
          <w:szCs w:val="22"/>
        </w:rPr>
      </w:pPr>
      <w:r>
        <w:rPr>
          <w:sz w:val="22"/>
          <w:szCs w:val="22"/>
        </w:rPr>
        <w:t>………………………………………………………………………………………</w:t>
      </w:r>
    </w:p>
    <w:p w14:paraId="53A24338" w14:textId="77777777" w:rsidR="004E218F" w:rsidRDefault="00000000">
      <w:pPr>
        <w:pStyle w:val="Akapitzlist"/>
        <w:spacing w:line="360" w:lineRule="auto"/>
        <w:ind w:left="284"/>
        <w:jc w:val="both"/>
        <w:rPr>
          <w:sz w:val="22"/>
          <w:szCs w:val="22"/>
        </w:rPr>
      </w:pPr>
      <w:r>
        <w:rPr>
          <w:sz w:val="22"/>
          <w:szCs w:val="22"/>
        </w:rPr>
        <w:t xml:space="preserve"> ………………………………………………………………………………………</w:t>
      </w:r>
    </w:p>
    <w:p w14:paraId="12F99E8D" w14:textId="77777777" w:rsidR="004E218F" w:rsidRDefault="00000000">
      <w:pPr>
        <w:pStyle w:val="Akapitzlist"/>
        <w:spacing w:line="360" w:lineRule="auto"/>
        <w:ind w:left="284"/>
        <w:jc w:val="both"/>
        <w:rPr>
          <w:sz w:val="22"/>
          <w:szCs w:val="22"/>
        </w:rPr>
      </w:pPr>
      <w:r>
        <w:rPr>
          <w:sz w:val="22"/>
          <w:szCs w:val="22"/>
        </w:rPr>
        <w:t>………………………………………………………………………………………</w:t>
      </w:r>
    </w:p>
    <w:p w14:paraId="0D444D95" w14:textId="77777777" w:rsidR="004E218F" w:rsidRDefault="004E218F">
      <w:pPr>
        <w:spacing w:line="360" w:lineRule="auto"/>
        <w:jc w:val="both"/>
        <w:rPr>
          <w:sz w:val="22"/>
          <w:szCs w:val="22"/>
        </w:rPr>
      </w:pPr>
    </w:p>
    <w:p w14:paraId="1061161D" w14:textId="77777777" w:rsidR="004E218F" w:rsidRDefault="004E218F">
      <w:pPr>
        <w:spacing w:line="360" w:lineRule="auto"/>
        <w:ind w:left="4956" w:right="28" w:firstLine="644"/>
        <w:jc w:val="both"/>
        <w:rPr>
          <w:rFonts w:ascii="Calibri-Italic" w:hAnsi="Calibri-Italic" w:cs="Calibri-Italic"/>
          <w:i/>
          <w:iCs/>
        </w:rPr>
      </w:pPr>
    </w:p>
    <w:p w14:paraId="779A06DC" w14:textId="77777777" w:rsidR="004E218F" w:rsidRDefault="00000000">
      <w:pPr>
        <w:spacing w:before="0" w:after="0" w:line="240" w:lineRule="auto"/>
        <w:rPr>
          <w:b/>
          <w:bCs/>
          <w:sz w:val="22"/>
          <w:szCs w:val="22"/>
        </w:rPr>
      </w:pPr>
      <w:r>
        <w:rPr>
          <w:b/>
          <w:bCs/>
          <w:sz w:val="22"/>
          <w:szCs w:val="22"/>
        </w:rPr>
        <w:t>OŚWIADCZENIE DOTYCZĄCE PODANYCH INFORMACJI:</w:t>
      </w:r>
    </w:p>
    <w:p w14:paraId="6B062C31" w14:textId="77777777" w:rsidR="004E218F" w:rsidRDefault="004E218F">
      <w:pPr>
        <w:spacing w:before="0" w:after="0" w:line="240" w:lineRule="auto"/>
        <w:rPr>
          <w:b/>
          <w:bCs/>
          <w:sz w:val="22"/>
          <w:szCs w:val="22"/>
        </w:rPr>
      </w:pPr>
    </w:p>
    <w:p w14:paraId="66DA40D2" w14:textId="33FE7E2B" w:rsidR="004E218F" w:rsidRDefault="00000000">
      <w:pPr>
        <w:spacing w:before="0" w:after="0" w:line="240" w:lineRule="auto"/>
        <w:jc w:val="both"/>
        <w:rPr>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DF59D37" w14:textId="77777777" w:rsidR="004E218F" w:rsidRDefault="004E218F">
      <w:pPr>
        <w:spacing w:before="0" w:after="0" w:line="240" w:lineRule="auto"/>
        <w:rPr>
          <w:sz w:val="22"/>
          <w:szCs w:val="22"/>
        </w:rPr>
      </w:pPr>
    </w:p>
    <w:p w14:paraId="329D3A85" w14:textId="77777777" w:rsidR="004E218F" w:rsidRDefault="004E218F">
      <w:pPr>
        <w:spacing w:before="0" w:after="0" w:line="240" w:lineRule="auto"/>
        <w:rPr>
          <w:sz w:val="22"/>
          <w:szCs w:val="22"/>
        </w:rPr>
      </w:pPr>
    </w:p>
    <w:p w14:paraId="54DADD9A" w14:textId="77777777" w:rsidR="004E218F" w:rsidRDefault="004E218F">
      <w:pPr>
        <w:spacing w:before="0" w:after="0" w:line="240" w:lineRule="auto"/>
        <w:rPr>
          <w:sz w:val="22"/>
          <w:szCs w:val="22"/>
        </w:rPr>
      </w:pPr>
    </w:p>
    <w:p w14:paraId="6B743C40" w14:textId="77777777" w:rsidR="004E218F" w:rsidRDefault="00000000">
      <w:pPr>
        <w:spacing w:before="0" w:after="0" w:line="240" w:lineRule="auto"/>
        <w:rPr>
          <w:sz w:val="22"/>
          <w:szCs w:val="22"/>
        </w:rPr>
      </w:pPr>
      <w:r>
        <w:rPr>
          <w:sz w:val="22"/>
          <w:szCs w:val="22"/>
        </w:rPr>
        <w:t xml:space="preserve">…………….……. </w:t>
      </w:r>
      <w:r>
        <w:rPr>
          <w:rFonts w:ascii="Calibri-Italic CE" w:hAnsi="Calibri-Italic CE" w:cs="Calibri-Italic CE"/>
          <w:i/>
          <w:iCs/>
          <w:sz w:val="16"/>
          <w:szCs w:val="16"/>
        </w:rPr>
        <w:t>(miejscowość),</w:t>
      </w:r>
      <w:r>
        <w:rPr>
          <w:rFonts w:ascii="Calibri-Italic" w:hAnsi="Calibri-Italic" w:cs="Calibri-Italic"/>
          <w:i/>
          <w:iCs/>
          <w:sz w:val="22"/>
          <w:szCs w:val="22"/>
        </w:rPr>
        <w:t xml:space="preserve"> </w:t>
      </w:r>
      <w:r>
        <w:rPr>
          <w:sz w:val="22"/>
          <w:szCs w:val="22"/>
        </w:rPr>
        <w:t>dnia …………………. r.</w:t>
      </w:r>
    </w:p>
    <w:p w14:paraId="65386540" w14:textId="77777777" w:rsidR="004E218F" w:rsidRDefault="00000000">
      <w:pPr>
        <w:spacing w:before="0" w:after="0" w:line="240" w:lineRule="auto"/>
        <w:ind w:left="4956"/>
        <w:rPr>
          <w:sz w:val="22"/>
          <w:szCs w:val="22"/>
        </w:rPr>
      </w:pPr>
      <w:r>
        <w:rPr>
          <w:sz w:val="22"/>
          <w:szCs w:val="22"/>
        </w:rPr>
        <w:t>…………………………………………</w:t>
      </w:r>
    </w:p>
    <w:p w14:paraId="3F9127C9" w14:textId="77777777" w:rsidR="004E218F" w:rsidRDefault="00000000">
      <w:pPr>
        <w:spacing w:line="360" w:lineRule="auto"/>
        <w:ind w:left="4956" w:right="28" w:firstLine="644"/>
        <w:jc w:val="both"/>
        <w:rPr>
          <w:rFonts w:ascii="Calibri-Italic" w:hAnsi="Calibri-Italic" w:cs="Calibri-Italic"/>
          <w:i/>
          <w:iCs/>
          <w:sz w:val="16"/>
          <w:szCs w:val="16"/>
        </w:rPr>
      </w:pPr>
      <w:r>
        <w:rPr>
          <w:rFonts w:ascii="Calibri-Italic" w:hAnsi="Calibri-Italic" w:cs="Calibri-Italic"/>
          <w:i/>
          <w:iCs/>
          <w:sz w:val="16"/>
          <w:szCs w:val="16"/>
        </w:rPr>
        <w:t>(podpis)</w:t>
      </w:r>
    </w:p>
    <w:sectPr w:rsidR="004E218F">
      <w:headerReference w:type="default" r:id="rId12"/>
      <w:footerReference w:type="default" r:id="rId13"/>
      <w:headerReference w:type="first" r:id="rId14"/>
      <w:footerReference w:type="first" r:id="rId15"/>
      <w:pgSz w:w="11906" w:h="16838"/>
      <w:pgMar w:top="1418" w:right="708" w:bottom="709" w:left="993" w:header="709" w:footer="345" w:gutter="0"/>
      <w:cols w:space="708"/>
      <w:formProt w:val="0"/>
      <w:rtlGutter/>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7E36C" w14:textId="77777777" w:rsidR="00AB6E30" w:rsidRDefault="00AB6E30">
      <w:pPr>
        <w:spacing w:before="0" w:after="0" w:line="240" w:lineRule="auto"/>
      </w:pPr>
      <w:r>
        <w:separator/>
      </w:r>
    </w:p>
  </w:endnote>
  <w:endnote w:type="continuationSeparator" w:id="0">
    <w:p w14:paraId="53AA5615" w14:textId="77777777" w:rsidR="00AB6E30" w:rsidRDefault="00AB6E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Italic CE">
    <w:altName w:val="Calibri"/>
    <w:charset w:val="EE"/>
    <w:family w:val="roman"/>
    <w:pitch w:val="variable"/>
  </w:font>
  <w:font w:name="Calibri-Italic">
    <w:altName w:val="Calibri"/>
    <w:charset w:val="EE"/>
    <w:family w:val="roman"/>
    <w:pitch w:val="variable"/>
  </w:font>
  <w:font w:name="Trebuchet MS">
    <w:panose1 w:val="020B0603020202020204"/>
    <w:charset w:val="EE"/>
    <w:family w:val="swiss"/>
    <w:pitch w:val="variable"/>
    <w:sig w:usb0="00000687" w:usb1="00000000" w:usb2="00000000" w:usb3="00000000" w:csb0="0000009F" w:csb1="00000000"/>
  </w:font>
  <w:font w:name="Calibri-Bold">
    <w:altName w:val="Calibri"/>
    <w:charset w:val="EE"/>
    <w:family w:val="roman"/>
    <w:pitch w:val="variable"/>
  </w:font>
  <w:font w:name="Calibri-Bold CE">
    <w:altName w:val="Calibri"/>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2A3D6" w14:textId="38F11C57" w:rsidR="004E218F" w:rsidRDefault="00000000">
    <w:pPr>
      <w:pStyle w:val="Stopka"/>
      <w:ind w:right="360"/>
      <w:jc w:val="center"/>
      <w:rPr>
        <w:rFonts w:ascii="Trebuchet MS" w:hAnsi="Trebuchet MS" w:cs="Trebuchet MS"/>
        <w:u w:val="single"/>
      </w:rPr>
    </w:pPr>
    <w:r>
      <w:rPr>
        <w:noProof/>
      </w:rPr>
      <w:pict w14:anchorId="2D026261">
        <v:shapetype id="_x0000_t202" coordsize="21600,21600" o:spt="202" path="m,l,21600r21600,l21600,xe">
          <v:stroke joinstyle="miter"/>
          <v:path gradientshapeok="t" o:connecttype="rect"/>
        </v:shapetype>
        <v:shape id="Ramka1" o:spid="_x0000_s1026" type="#_x0000_t202" style="position:absolute;left:0;text-align:left;margin-left:527.3pt;margin-top:.05pt;width:4.1pt;height:14.75pt;z-index: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" o:allowincell="f" stroked="f">
          <v:fill opacity="0"/>
          <v:textbox style="mso-fit-shape-to-text:t" inset="0,0,0,0">
            <w:txbxContent>
              <w:p w14:paraId="3871AC7B" w14:textId="77777777" w:rsidR="004E218F" w:rsidRDefault="00000000">
                <w:pPr>
                  <w:pStyle w:val="Stopka"/>
                  <w:rPr>
                    <w:rStyle w:val="Numerstrony"/>
                    <w:sz w:val="16"/>
                    <w:szCs w:val="16"/>
                  </w:rPr>
                </w:pPr>
                <w:r>
                  <w:rPr>
                    <w:rStyle w:val="Numerstrony"/>
                    <w:sz w:val="16"/>
                    <w:szCs w:val="16"/>
                  </w:rPr>
                  <w:fldChar w:fldCharType="begin"/>
                </w:r>
                <w:r>
                  <w:rPr>
                    <w:rStyle w:val="Numerstrony"/>
                    <w:sz w:val="16"/>
                    <w:szCs w:val="16"/>
                  </w:rPr>
                  <w:instrText xml:space="preserve"> PAGE </w:instrText>
                </w:r>
                <w:r>
                  <w:rPr>
                    <w:rStyle w:val="Numerstrony"/>
                    <w:sz w:val="16"/>
                    <w:szCs w:val="16"/>
                  </w:rPr>
                  <w:fldChar w:fldCharType="separate"/>
                </w:r>
                <w:r>
                  <w:rPr>
                    <w:rStyle w:val="Numerstrony"/>
                    <w:sz w:val="16"/>
                    <w:szCs w:val="16"/>
                  </w:rPr>
                  <w:t>1</w:t>
                </w:r>
                <w:r>
                  <w:rPr>
                    <w:rStyle w:val="Numerstrony"/>
                    <w:sz w:val="16"/>
                    <w:szCs w:val="16"/>
                  </w:rPr>
                  <w:fldChar w:fldCharType="end"/>
                </w:r>
              </w:p>
            </w:txbxContent>
          </v:textbox>
          <w10:wrap type="square" side="largest" anchorx="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42C7" w14:textId="6220F05F" w:rsidR="004E218F" w:rsidRDefault="00000000">
    <w:pPr>
      <w:pStyle w:val="Stopka"/>
      <w:ind w:right="360"/>
      <w:jc w:val="center"/>
      <w:rPr>
        <w:rFonts w:ascii="Trebuchet MS" w:hAnsi="Trebuchet MS" w:cs="Trebuchet MS"/>
        <w:u w:val="single"/>
      </w:rPr>
    </w:pPr>
    <w:r>
      <w:rPr>
        <w:noProof/>
      </w:rPr>
      <w:pict w14:anchorId="6680AD15">
        <v:shapetype id="_x0000_t202" coordsize="21600,21600" o:spt="202" path="m,l,21600r21600,l21600,xe">
          <v:stroke joinstyle="miter"/>
          <v:path gradientshapeok="t" o:connecttype="rect"/>
        </v:shapetype>
        <v:shape id="_x0000_s1025" type="#_x0000_t202" style="position:absolute;left:0;text-align:left;margin-left:527.3pt;margin-top:.05pt;width:4.1pt;height:14.75pt;z-index: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" o:allowincell="f" stroked="f">
          <v:fill opacity="0"/>
          <v:textbox style="mso-fit-shape-to-text:t" inset="0,0,0,0">
            <w:txbxContent>
              <w:p w14:paraId="2AF71F87" w14:textId="77777777" w:rsidR="004E218F" w:rsidRDefault="00000000">
                <w:pPr>
                  <w:pStyle w:val="Stopka"/>
                  <w:rPr>
                    <w:rStyle w:val="Numerstrony"/>
                    <w:sz w:val="16"/>
                    <w:szCs w:val="16"/>
                  </w:rPr>
                </w:pPr>
                <w:r>
                  <w:rPr>
                    <w:rStyle w:val="Numerstrony"/>
                    <w:sz w:val="16"/>
                    <w:szCs w:val="16"/>
                  </w:rPr>
                  <w:fldChar w:fldCharType="begin"/>
                </w:r>
                <w:r>
                  <w:rPr>
                    <w:rStyle w:val="Numerstrony"/>
                    <w:sz w:val="16"/>
                    <w:szCs w:val="16"/>
                  </w:rPr>
                  <w:instrText xml:space="preserve"> PAGE </w:instrText>
                </w:r>
                <w:r>
                  <w:rPr>
                    <w:rStyle w:val="Numerstrony"/>
                    <w:sz w:val="16"/>
                    <w:szCs w:val="16"/>
                  </w:rPr>
                  <w:fldChar w:fldCharType="separate"/>
                </w:r>
                <w:r>
                  <w:rPr>
                    <w:rStyle w:val="Numerstrony"/>
                    <w:sz w:val="16"/>
                    <w:szCs w:val="16"/>
                  </w:rPr>
                  <w:t>1</w:t>
                </w:r>
                <w:r>
                  <w:rPr>
                    <w:rStyle w:val="Numerstrony"/>
                    <w:sz w:val="16"/>
                    <w:szCs w:val="16"/>
                  </w:rPr>
                  <w:fldChar w:fldCharType="end"/>
                </w: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FAEB2" w14:textId="77777777" w:rsidR="00AB6E30" w:rsidRDefault="00AB6E30">
      <w:pPr>
        <w:rPr>
          <w:sz w:val="12"/>
        </w:rPr>
      </w:pPr>
      <w:r>
        <w:separator/>
      </w:r>
    </w:p>
  </w:footnote>
  <w:footnote w:type="continuationSeparator" w:id="0">
    <w:p w14:paraId="05DF70A8" w14:textId="77777777" w:rsidR="00AB6E30" w:rsidRDefault="00AB6E30">
      <w:pPr>
        <w:rPr>
          <w:sz w:val="12"/>
        </w:rPr>
      </w:pPr>
      <w:r>
        <w:continuationSeparator/>
      </w:r>
    </w:p>
  </w:footnote>
  <w:footnote w:id="1">
    <w:p w14:paraId="6A06AB0F" w14:textId="77777777" w:rsidR="004E218F" w:rsidRDefault="00000000">
      <w:pPr>
        <w:spacing w:before="0" w:after="0" w:line="240" w:lineRule="auto"/>
        <w:jc w:val="both"/>
      </w:pPr>
      <w:r>
        <w:rPr>
          <w:rStyle w:val="Znakiprzypiswdolnych"/>
        </w:rPr>
        <w:footnoteRef/>
      </w:r>
      <w:r>
        <w:rPr>
          <w:sz w:val="16"/>
          <w:szCs w:val="16"/>
        </w:rPr>
        <w:t xml:space="preserve"> </w:t>
      </w:r>
      <w:r>
        <w:rPr>
          <w:color w:val="1D174F"/>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1CDD6061" w14:textId="77777777" w:rsidR="004E218F" w:rsidRDefault="00000000">
      <w:pPr>
        <w:spacing w:before="0" w:after="0" w:line="240" w:lineRule="auto"/>
        <w:jc w:val="both"/>
      </w:pPr>
      <w:r>
        <w:rPr>
          <w:rStyle w:val="Znakiprzypiswdolnych"/>
        </w:rPr>
        <w:footnoteRef/>
      </w:r>
      <w:r>
        <w:rPr>
          <w:sz w:val="16"/>
          <w:szCs w:val="16"/>
        </w:rPr>
        <w:t xml:space="preserve"> </w:t>
      </w:r>
      <w:r>
        <w:rPr>
          <w:color w:val="1D174F"/>
          <w:sz w:val="16"/>
          <w:szCs w:val="16"/>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AA9D6" w14:textId="14E9AD7B" w:rsidR="004E218F" w:rsidRDefault="00000000">
    <w:pPr>
      <w:pStyle w:val="Nagwek"/>
      <w:spacing w:before="0" w:after="0" w:line="240" w:lineRule="auto"/>
      <w:jc w:val="center"/>
      <w:rPr>
        <w:i/>
        <w:iCs/>
        <w:color w:val="000000"/>
        <w:sz w:val="18"/>
        <w:szCs w:val="18"/>
      </w:rPr>
    </w:pPr>
    <w:r>
      <w:rPr>
        <w:i/>
        <w:iCs/>
        <w:sz w:val="18"/>
        <w:szCs w:val="18"/>
      </w:rPr>
      <w:t>K.25.1.202</w:t>
    </w:r>
    <w:r w:rsidR="000E2D0E">
      <w:rPr>
        <w:i/>
        <w:iCs/>
        <w:sz w:val="18"/>
        <w:szCs w:val="18"/>
      </w:rPr>
      <w:t>5</w:t>
    </w:r>
    <w:r>
      <w:rPr>
        <w:i/>
        <w:iCs/>
        <w:sz w:val="18"/>
        <w:szCs w:val="18"/>
      </w:rPr>
      <w:t xml:space="preserve"> - „Odbiór, transport i zagospodarowanie odpadów komunalnych z targowisk miejskich, będących w zarządzie</w:t>
    </w:r>
    <w:r>
      <w:rPr>
        <w:i/>
        <w:iCs/>
        <w:color w:val="000000"/>
        <w:sz w:val="18"/>
        <w:szCs w:val="18"/>
      </w:rPr>
      <w:t xml:space="preserve"> Miejskiego Zakładu Usług Komunalnych w Gubinie”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549F2" w14:textId="77777777" w:rsidR="004E218F" w:rsidRDefault="00000000">
    <w:pPr>
      <w:pStyle w:val="Nagwek"/>
      <w:spacing w:before="0" w:after="0" w:line="240" w:lineRule="auto"/>
      <w:jc w:val="center"/>
      <w:rPr>
        <w:i/>
        <w:iCs/>
        <w:color w:val="000000"/>
        <w:sz w:val="18"/>
        <w:szCs w:val="18"/>
      </w:rPr>
    </w:pPr>
    <w:r>
      <w:rPr>
        <w:i/>
        <w:iCs/>
        <w:sz w:val="18"/>
        <w:szCs w:val="18"/>
      </w:rPr>
      <w:t xml:space="preserve">K.25.1.2024 - </w:t>
    </w:r>
    <w:bookmarkStart w:id="29" w:name="_Hlk69730834"/>
    <w:r>
      <w:rPr>
        <w:i/>
        <w:iCs/>
        <w:sz w:val="18"/>
        <w:szCs w:val="18"/>
      </w:rPr>
      <w:t>„</w:t>
    </w:r>
    <w:bookmarkStart w:id="30" w:name="_Hlk120729932"/>
    <w:bookmarkEnd w:id="29"/>
    <w:r>
      <w:rPr>
        <w:i/>
        <w:iCs/>
        <w:sz w:val="18"/>
        <w:szCs w:val="18"/>
      </w:rPr>
      <w:t>Odbiór, transport i zagospodarowanie odpadów komunalnych z targowisk miejskich, będących w zarządzie</w:t>
    </w:r>
    <w:r>
      <w:rPr>
        <w:i/>
        <w:iCs/>
        <w:color w:val="000000"/>
        <w:sz w:val="18"/>
        <w:szCs w:val="18"/>
      </w:rPr>
      <w:t xml:space="preserve"> Miejskiego Zakładu Usług Komunalnych w Gubinie</w:t>
    </w:r>
    <w:bookmarkEnd w:id="30"/>
    <w:r>
      <w:rPr>
        <w:i/>
        <w:iCs/>
        <w:color w:val="00000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8"/>
    <w:multiLevelType w:val="singleLevel"/>
    <w:tmpl w:val="00000028"/>
    <w:name w:val="WW8Num81"/>
    <w:lvl w:ilvl="0">
      <w:start w:val="1"/>
      <w:numFmt w:val="lowerLetter"/>
      <w:lvlText w:val="%1)"/>
      <w:lvlJc w:val="left"/>
      <w:pPr>
        <w:tabs>
          <w:tab w:val="num" w:pos="0"/>
        </w:tabs>
        <w:ind w:left="720" w:hanging="360"/>
      </w:pPr>
    </w:lvl>
  </w:abstractNum>
  <w:abstractNum w:abstractNumId="1" w15:restartNumberingAfterBreak="0">
    <w:nsid w:val="00DD5CCE"/>
    <w:multiLevelType w:val="multilevel"/>
    <w:tmpl w:val="7932197E"/>
    <w:lvl w:ilvl="0">
      <w:start w:val="7"/>
      <w:numFmt w:val="decimal"/>
      <w:lvlText w:val="%1."/>
      <w:lvlJc w:val="left"/>
      <w:pPr>
        <w:tabs>
          <w:tab w:val="num" w:pos="0"/>
        </w:tabs>
        <w:ind w:left="720" w:hanging="360"/>
      </w:pPr>
      <w:rPr>
        <w:rFonts w:hint="default"/>
      </w:rPr>
    </w:lvl>
    <w:lvl w:ilvl="1">
      <w:start w:val="1"/>
      <w:numFmt w:val="decimal"/>
      <w:isLgl/>
      <w:lvlText w:val="%1.%2."/>
      <w:lvlJc w:val="left"/>
      <w:pPr>
        <w:tabs>
          <w:tab w:val="num" w:pos="0"/>
        </w:tabs>
        <w:ind w:left="1146" w:hanging="720"/>
      </w:pPr>
      <w:rPr>
        <w:rFonts w:hint="default"/>
      </w:rPr>
    </w:lvl>
    <w:lvl w:ilvl="2">
      <w:start w:val="1"/>
      <w:numFmt w:val="decimal"/>
      <w:isLgl/>
      <w:lvlText w:val="%1.%2.%3."/>
      <w:lvlJc w:val="left"/>
      <w:pPr>
        <w:tabs>
          <w:tab w:val="num" w:pos="0"/>
        </w:tabs>
        <w:ind w:left="1997" w:hanging="720"/>
      </w:pPr>
      <w:rPr>
        <w:rFonts w:hint="default"/>
      </w:rPr>
    </w:lvl>
    <w:lvl w:ilvl="3">
      <w:start w:val="1"/>
      <w:numFmt w:val="decimal"/>
      <w:isLgl/>
      <w:lvlText w:val="%4."/>
      <w:lvlJc w:val="left"/>
      <w:pPr>
        <w:tabs>
          <w:tab w:val="num" w:pos="0"/>
        </w:tabs>
        <w:ind w:left="1440" w:hanging="1080"/>
      </w:pPr>
      <w:rPr>
        <w:rFonts w:ascii="Calibri" w:eastAsia="Times New Roman" w:hAnsi="Calibri"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2160" w:hanging="1800"/>
      </w:pPr>
      <w:rPr>
        <w:rFonts w:hint="default"/>
      </w:rPr>
    </w:lvl>
    <w:lvl w:ilvl="8">
      <w:start w:val="1"/>
      <w:numFmt w:val="decimal"/>
      <w:isLgl/>
      <w:lvlText w:val="%1.%2.%3.%4.%5.%6.%7.%8.%9."/>
      <w:lvlJc w:val="left"/>
      <w:pPr>
        <w:tabs>
          <w:tab w:val="num" w:pos="0"/>
        </w:tabs>
        <w:ind w:left="2520" w:hanging="2160"/>
      </w:pPr>
      <w:rPr>
        <w:rFonts w:hint="default"/>
      </w:rPr>
    </w:lvl>
  </w:abstractNum>
  <w:abstractNum w:abstractNumId="2" w15:restartNumberingAfterBreak="0">
    <w:nsid w:val="02AB1853"/>
    <w:multiLevelType w:val="multilevel"/>
    <w:tmpl w:val="DB4A268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C02655"/>
    <w:multiLevelType w:val="multilevel"/>
    <w:tmpl w:val="8A5C69EA"/>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rPr>
        <w:b/>
        <w:bCs/>
      </w:r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 w15:restartNumberingAfterBreak="0">
    <w:nsid w:val="05357872"/>
    <w:multiLevelType w:val="multilevel"/>
    <w:tmpl w:val="10EA653A"/>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 w15:restartNumberingAfterBreak="0">
    <w:nsid w:val="05C20BF7"/>
    <w:multiLevelType w:val="multilevel"/>
    <w:tmpl w:val="4ED0F1A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06CA2374"/>
    <w:multiLevelType w:val="multilevel"/>
    <w:tmpl w:val="A0963B6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15:restartNumberingAfterBreak="0">
    <w:nsid w:val="06FA4C30"/>
    <w:multiLevelType w:val="multilevel"/>
    <w:tmpl w:val="280827F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255BCB"/>
    <w:multiLevelType w:val="multilevel"/>
    <w:tmpl w:val="648000B4"/>
    <w:lvl w:ilvl="0">
      <w:start w:val="4"/>
      <w:numFmt w:val="decimal"/>
      <w:lvlText w:val="%1."/>
      <w:lvlJc w:val="left"/>
      <w:pPr>
        <w:tabs>
          <w:tab w:val="num" w:pos="567"/>
        </w:tabs>
        <w:ind w:left="567" w:hanging="567"/>
      </w:pPr>
    </w:lvl>
    <w:lvl w:ilvl="1">
      <w:start w:val="1"/>
      <w:numFmt w:val="decimal"/>
      <w:isLgl/>
      <w:lvlText w:val="%1.%2."/>
      <w:lvlJc w:val="left"/>
      <w:pPr>
        <w:tabs>
          <w:tab w:val="num" w:pos="465"/>
        </w:tabs>
        <w:ind w:left="465" w:hanging="46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9" w15:restartNumberingAfterBreak="0">
    <w:nsid w:val="0AD11660"/>
    <w:multiLevelType w:val="multilevel"/>
    <w:tmpl w:val="4A587F7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B086BAC"/>
    <w:multiLevelType w:val="multilevel"/>
    <w:tmpl w:val="F1307810"/>
    <w:lvl w:ilvl="0">
      <w:start w:val="11"/>
      <w:numFmt w:val="decimal"/>
      <w:lvlText w:val="%1."/>
      <w:lvlJc w:val="left"/>
      <w:pPr>
        <w:tabs>
          <w:tab w:val="num" w:pos="0"/>
        </w:tabs>
        <w:ind w:left="540" w:hanging="540"/>
      </w:pPr>
    </w:lvl>
    <w:lvl w:ilvl="1">
      <w:start w:val="1"/>
      <w:numFmt w:val="decimal"/>
      <w:lvlText w:val="%1.%2."/>
      <w:lvlJc w:val="left"/>
      <w:pPr>
        <w:tabs>
          <w:tab w:val="num" w:pos="0"/>
        </w:tabs>
        <w:ind w:left="540" w:hanging="540"/>
      </w:pPr>
      <w:rPr>
        <w:b w:val="0"/>
        <w:bCs w:val="0"/>
        <w:strike w:val="0"/>
        <w:dstrike w:val="0"/>
      </w:rPr>
    </w:lvl>
    <w:lvl w:ilvl="2">
      <w:start w:val="1"/>
      <w:numFmt w:val="decimal"/>
      <w:pStyle w:val="numerowanie"/>
      <w:lvlText w:val="%1.%2.%3."/>
      <w:lvlJc w:val="left"/>
      <w:pPr>
        <w:tabs>
          <w:tab w:val="num" w:pos="0"/>
        </w:tabs>
        <w:ind w:left="720" w:hanging="720"/>
      </w:pPr>
      <w:rPr>
        <w:b w:val="0"/>
        <w:bCs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E980515"/>
    <w:multiLevelType w:val="multilevel"/>
    <w:tmpl w:val="32E8543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0C32FCB"/>
    <w:multiLevelType w:val="multilevel"/>
    <w:tmpl w:val="640A2998"/>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13" w15:restartNumberingAfterBreak="0">
    <w:nsid w:val="11860243"/>
    <w:multiLevelType w:val="multilevel"/>
    <w:tmpl w:val="C99CE8F6"/>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3A4558"/>
    <w:multiLevelType w:val="multilevel"/>
    <w:tmpl w:val="28968A2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13670174"/>
    <w:multiLevelType w:val="multilevel"/>
    <w:tmpl w:val="F16AEF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5D66CC8"/>
    <w:multiLevelType w:val="multilevel"/>
    <w:tmpl w:val="E500CEC8"/>
    <w:lvl w:ilvl="0">
      <w:start w:val="1"/>
      <w:numFmt w:val="decimal"/>
      <w:lvlText w:val="%1."/>
      <w:lvlJc w:val="left"/>
      <w:pPr>
        <w:tabs>
          <w:tab w:val="num" w:pos="417"/>
        </w:tabs>
        <w:ind w:left="417" w:hanging="360"/>
      </w:pPr>
    </w:lvl>
    <w:lvl w:ilvl="1">
      <w:start w:val="1"/>
      <w:numFmt w:val="bullet"/>
      <w:lvlText w:val=""/>
      <w:lvlJc w:val="left"/>
      <w:pPr>
        <w:tabs>
          <w:tab w:val="num" w:pos="510"/>
        </w:tabs>
        <w:ind w:left="397" w:hanging="397"/>
      </w:pPr>
      <w:rPr>
        <w:rFonts w:ascii="Symbol" w:hAnsi="Symbol" w:cs="Symbol" w:hint="default"/>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B1522C0"/>
    <w:multiLevelType w:val="multilevel"/>
    <w:tmpl w:val="B36A5C12"/>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1E6F36B2"/>
    <w:multiLevelType w:val="multilevel"/>
    <w:tmpl w:val="F7484972"/>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9" w15:restartNumberingAfterBreak="0">
    <w:nsid w:val="1EF969FB"/>
    <w:multiLevelType w:val="multilevel"/>
    <w:tmpl w:val="14D2166C"/>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EFE274F"/>
    <w:multiLevelType w:val="multilevel"/>
    <w:tmpl w:val="79286EFE"/>
    <w:lvl w:ilvl="0">
      <w:start w:val="1"/>
      <w:numFmt w:val="bullet"/>
      <w:lvlText w:val=""/>
      <w:lvlJc w:val="left"/>
      <w:pPr>
        <w:tabs>
          <w:tab w:val="num" w:pos="0"/>
        </w:tabs>
        <w:ind w:left="1211" w:hanging="360"/>
      </w:pPr>
      <w:rPr>
        <w:rFonts w:ascii="Symbol" w:hAnsi="Symbol" w:cs="Symbol" w:hint="default"/>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1" w15:restartNumberingAfterBreak="0">
    <w:nsid w:val="1F4A01CA"/>
    <w:multiLevelType w:val="multilevel"/>
    <w:tmpl w:val="8E6062A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250318C0"/>
    <w:multiLevelType w:val="multilevel"/>
    <w:tmpl w:val="51801FD8"/>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25A5530D"/>
    <w:multiLevelType w:val="multilevel"/>
    <w:tmpl w:val="E1F86BF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8AB67B0"/>
    <w:multiLevelType w:val="multilevel"/>
    <w:tmpl w:val="4BF2E954"/>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rPr>
        <w:b/>
        <w:bCs/>
      </w:r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5" w15:restartNumberingAfterBreak="0">
    <w:nsid w:val="293C10AA"/>
    <w:multiLevelType w:val="multilevel"/>
    <w:tmpl w:val="E70650B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29514F00"/>
    <w:multiLevelType w:val="multilevel"/>
    <w:tmpl w:val="CE3A35A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A400F3B"/>
    <w:multiLevelType w:val="multilevel"/>
    <w:tmpl w:val="F3A6B862"/>
    <w:lvl w:ilvl="0">
      <w:start w:val="2"/>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BEA6920"/>
    <w:multiLevelType w:val="multilevel"/>
    <w:tmpl w:val="88F250FC"/>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9" w15:restartNumberingAfterBreak="0">
    <w:nsid w:val="2E0409A9"/>
    <w:multiLevelType w:val="multilevel"/>
    <w:tmpl w:val="9B70A566"/>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0" w15:restartNumberingAfterBreak="0">
    <w:nsid w:val="309A52AF"/>
    <w:multiLevelType w:val="multilevel"/>
    <w:tmpl w:val="A98041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15:restartNumberingAfterBreak="0">
    <w:nsid w:val="33B45045"/>
    <w:multiLevelType w:val="multilevel"/>
    <w:tmpl w:val="6A2C99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8497FCA"/>
    <w:multiLevelType w:val="multilevel"/>
    <w:tmpl w:val="7F6CF678"/>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bullet"/>
      <w:lvlText w:val=""/>
      <w:lvlJc w:val="left"/>
      <w:pPr>
        <w:tabs>
          <w:tab w:val="num" w:pos="0"/>
        </w:tabs>
        <w:ind w:left="2340" w:hanging="360"/>
      </w:pPr>
      <w:rPr>
        <w:rFonts w:ascii="Wingdings" w:hAnsi="Wingdings" w:cs="Wingdings" w:hint="default"/>
        <w:b w:val="0"/>
        <w:bCs w:val="0"/>
        <w:strike w:val="0"/>
        <w:dstrike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8530FEB"/>
    <w:multiLevelType w:val="multilevel"/>
    <w:tmpl w:val="D5220D4C"/>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34" w15:restartNumberingAfterBreak="0">
    <w:nsid w:val="3866707B"/>
    <w:multiLevelType w:val="multilevel"/>
    <w:tmpl w:val="FC0CEFE6"/>
    <w:lvl w:ilvl="0">
      <w:start w:val="5"/>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4."/>
      <w:lvlJc w:val="left"/>
      <w:pPr>
        <w:tabs>
          <w:tab w:val="num" w:pos="1440"/>
        </w:tabs>
        <w:ind w:left="1440" w:hanging="36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5" w15:restartNumberingAfterBreak="0">
    <w:nsid w:val="391E6550"/>
    <w:multiLevelType w:val="multilevel"/>
    <w:tmpl w:val="ECAADF52"/>
    <w:lvl w:ilvl="0">
      <w:start w:val="1"/>
      <w:numFmt w:val="decimal"/>
      <w:lvlText w:val="%1."/>
      <w:lvlJc w:val="left"/>
      <w:pPr>
        <w:tabs>
          <w:tab w:val="num" w:pos="0"/>
        </w:tabs>
        <w:ind w:left="1080" w:hanging="360"/>
      </w:pPr>
      <w:rPr>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bCs/>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39827417"/>
    <w:multiLevelType w:val="multilevel"/>
    <w:tmpl w:val="F10C12F6"/>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7" w15:restartNumberingAfterBreak="0">
    <w:nsid w:val="3A701DA5"/>
    <w:multiLevelType w:val="multilevel"/>
    <w:tmpl w:val="12DAB934"/>
    <w:lvl w:ilvl="0">
      <w:start w:val="1"/>
      <w:numFmt w:val="decimal"/>
      <w:lvlText w:val="%1."/>
      <w:lvlJc w:val="left"/>
      <w:pPr>
        <w:tabs>
          <w:tab w:val="num" w:pos="567"/>
        </w:tabs>
        <w:ind w:left="567" w:hanging="567"/>
      </w:p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ABE422B"/>
    <w:multiLevelType w:val="multilevel"/>
    <w:tmpl w:val="5FB6279E"/>
    <w:lvl w:ilvl="0">
      <w:start w:val="1"/>
      <w:numFmt w:val="decimal"/>
      <w:lvlText w:val="%1."/>
      <w:lvlJc w:val="left"/>
      <w:pPr>
        <w:tabs>
          <w:tab w:val="num" w:pos="567"/>
        </w:tabs>
        <w:ind w:left="567" w:hanging="567"/>
      </w:pPr>
    </w:lvl>
    <w:lvl w:ilvl="1">
      <w:start w:val="1"/>
      <w:numFmt w:val="decimal"/>
      <w:isLgl/>
      <w:lvlText w:val="%1.%2."/>
      <w:lvlJc w:val="left"/>
      <w:pPr>
        <w:tabs>
          <w:tab w:val="num" w:pos="465"/>
        </w:tabs>
        <w:ind w:left="465" w:hanging="46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9" w15:restartNumberingAfterBreak="0">
    <w:nsid w:val="3AEC3EE0"/>
    <w:multiLevelType w:val="multilevel"/>
    <w:tmpl w:val="940C288C"/>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decimal"/>
      <w:lvlText w:val="%3)"/>
      <w:lvlJc w:val="left"/>
      <w:pPr>
        <w:tabs>
          <w:tab w:val="num" w:pos="0"/>
        </w:tabs>
        <w:ind w:left="2750" w:hanging="42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40" w15:restartNumberingAfterBreak="0">
    <w:nsid w:val="40E12ACE"/>
    <w:multiLevelType w:val="multilevel"/>
    <w:tmpl w:val="968C055E"/>
    <w:lvl w:ilvl="0">
      <w:start w:val="1"/>
      <w:numFmt w:val="decimal"/>
      <w:lvlText w:val="%1)"/>
      <w:lvlJc w:val="left"/>
      <w:pPr>
        <w:tabs>
          <w:tab w:val="num" w:pos="3240"/>
        </w:tabs>
        <w:ind w:left="3240" w:hanging="360"/>
      </w:pPr>
      <w:rPr>
        <w:b/>
        <w:bCs/>
        <w:i w:val="0"/>
        <w:iCs w:val="0"/>
        <w:sz w:val="22"/>
        <w:szCs w:val="22"/>
      </w:rPr>
    </w:lvl>
    <w:lvl w:ilvl="1">
      <w:start w:val="1"/>
      <w:numFmt w:val="lowerLetter"/>
      <w:lvlText w:val="%2."/>
      <w:lvlJc w:val="left"/>
      <w:pPr>
        <w:tabs>
          <w:tab w:val="num" w:pos="0"/>
        </w:tabs>
        <w:ind w:left="1374" w:hanging="360"/>
      </w:pPr>
    </w:lvl>
    <w:lvl w:ilvl="2">
      <w:start w:val="1"/>
      <w:numFmt w:val="lowerRoman"/>
      <w:lvlText w:val="%3."/>
      <w:lvlJc w:val="right"/>
      <w:pPr>
        <w:tabs>
          <w:tab w:val="num" w:pos="0"/>
        </w:tabs>
        <w:ind w:left="2094" w:hanging="180"/>
      </w:pPr>
    </w:lvl>
    <w:lvl w:ilvl="3">
      <w:start w:val="1"/>
      <w:numFmt w:val="decimal"/>
      <w:lvlText w:val="%4."/>
      <w:lvlJc w:val="left"/>
      <w:pPr>
        <w:tabs>
          <w:tab w:val="num" w:pos="0"/>
        </w:tabs>
        <w:ind w:left="2814" w:hanging="360"/>
      </w:pPr>
    </w:lvl>
    <w:lvl w:ilvl="4">
      <w:start w:val="1"/>
      <w:numFmt w:val="lowerLetter"/>
      <w:lvlText w:val="%5."/>
      <w:lvlJc w:val="left"/>
      <w:pPr>
        <w:tabs>
          <w:tab w:val="num" w:pos="0"/>
        </w:tabs>
        <w:ind w:left="3534" w:hanging="360"/>
      </w:pPr>
    </w:lvl>
    <w:lvl w:ilvl="5">
      <w:start w:val="1"/>
      <w:numFmt w:val="lowerRoman"/>
      <w:lvlText w:val="%6."/>
      <w:lvlJc w:val="right"/>
      <w:pPr>
        <w:tabs>
          <w:tab w:val="num" w:pos="0"/>
        </w:tabs>
        <w:ind w:left="4254" w:hanging="180"/>
      </w:pPr>
    </w:lvl>
    <w:lvl w:ilvl="6">
      <w:start w:val="1"/>
      <w:numFmt w:val="decimal"/>
      <w:lvlText w:val="%7."/>
      <w:lvlJc w:val="left"/>
      <w:pPr>
        <w:tabs>
          <w:tab w:val="num" w:pos="0"/>
        </w:tabs>
        <w:ind w:left="4974" w:hanging="360"/>
      </w:pPr>
    </w:lvl>
    <w:lvl w:ilvl="7">
      <w:start w:val="1"/>
      <w:numFmt w:val="lowerLetter"/>
      <w:lvlText w:val="%8."/>
      <w:lvlJc w:val="left"/>
      <w:pPr>
        <w:tabs>
          <w:tab w:val="num" w:pos="0"/>
        </w:tabs>
        <w:ind w:left="5694" w:hanging="360"/>
      </w:pPr>
    </w:lvl>
    <w:lvl w:ilvl="8">
      <w:start w:val="1"/>
      <w:numFmt w:val="lowerRoman"/>
      <w:lvlText w:val="%9."/>
      <w:lvlJc w:val="right"/>
      <w:pPr>
        <w:tabs>
          <w:tab w:val="num" w:pos="0"/>
        </w:tabs>
        <w:ind w:left="6414" w:hanging="180"/>
      </w:pPr>
    </w:lvl>
  </w:abstractNum>
  <w:abstractNum w:abstractNumId="41" w15:restartNumberingAfterBreak="0">
    <w:nsid w:val="429D332C"/>
    <w:multiLevelType w:val="multilevel"/>
    <w:tmpl w:val="BD32B08A"/>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42" w15:restartNumberingAfterBreak="0">
    <w:nsid w:val="451901D8"/>
    <w:multiLevelType w:val="multilevel"/>
    <w:tmpl w:val="B4B28A2E"/>
    <w:lvl w:ilvl="0">
      <w:start w:val="1"/>
      <w:numFmt w:val="decimal"/>
      <w:lvlText w:val="%1."/>
      <w:lvlJc w:val="left"/>
      <w:pPr>
        <w:tabs>
          <w:tab w:val="num" w:pos="0"/>
        </w:tabs>
        <w:ind w:left="720" w:hanging="360"/>
      </w:pPr>
    </w:lvl>
    <w:lvl w:ilvl="1">
      <w:start w:val="1"/>
      <w:numFmt w:val="decimal"/>
      <w:isLgl/>
      <w:lvlText w:val="%1.%2."/>
      <w:lvlJc w:val="left"/>
      <w:pPr>
        <w:tabs>
          <w:tab w:val="num" w:pos="0"/>
        </w:tabs>
        <w:ind w:left="1146" w:hanging="720"/>
      </w:pPr>
      <w:rPr>
        <w:b/>
        <w:bCs/>
      </w:rPr>
    </w:lvl>
    <w:lvl w:ilvl="2">
      <w:start w:val="1"/>
      <w:numFmt w:val="decimal"/>
      <w:isLgl/>
      <w:lvlText w:val="%1.%2.%3."/>
      <w:lvlJc w:val="left"/>
      <w:pPr>
        <w:tabs>
          <w:tab w:val="num" w:pos="0"/>
        </w:tabs>
        <w:ind w:left="1997" w:hanging="720"/>
      </w:pPr>
    </w:lvl>
    <w:lvl w:ilvl="3">
      <w:start w:val="1"/>
      <w:numFmt w:val="decimal"/>
      <w:isLgl/>
      <w:lvlText w:val="%4."/>
      <w:lvlJc w:val="left"/>
      <w:pPr>
        <w:tabs>
          <w:tab w:val="num" w:pos="0"/>
        </w:tabs>
        <w:ind w:left="1440" w:hanging="1080"/>
      </w:pPr>
      <w:rPr>
        <w:rFonts w:ascii="Calibri" w:eastAsia="Times New Roman" w:hAnsi="Calibri"/>
      </w:r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520" w:hanging="2160"/>
      </w:pPr>
    </w:lvl>
  </w:abstractNum>
  <w:abstractNum w:abstractNumId="43" w15:restartNumberingAfterBreak="0">
    <w:nsid w:val="493D61FF"/>
    <w:multiLevelType w:val="multilevel"/>
    <w:tmpl w:val="78A83B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4EFC55B0"/>
    <w:multiLevelType w:val="multilevel"/>
    <w:tmpl w:val="23748228"/>
    <w:lvl w:ilvl="0">
      <w:start w:val="1"/>
      <w:numFmt w:val="decimal"/>
      <w:lvlText w:val="%1."/>
      <w:lvlJc w:val="left"/>
      <w:pPr>
        <w:tabs>
          <w:tab w:val="num" w:pos="1004"/>
        </w:tabs>
        <w:ind w:left="1004" w:hanging="360"/>
      </w:pPr>
    </w:lvl>
    <w:lvl w:ilvl="1">
      <w:start w:val="5"/>
      <w:numFmt w:val="lowerLetter"/>
      <w:lvlText w:val="%2)"/>
      <w:lvlJc w:val="left"/>
      <w:pPr>
        <w:tabs>
          <w:tab w:val="num" w:pos="1874"/>
        </w:tabs>
        <w:ind w:left="1761" w:hanging="397"/>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5" w15:restartNumberingAfterBreak="0">
    <w:nsid w:val="4F3B4766"/>
    <w:multiLevelType w:val="multilevel"/>
    <w:tmpl w:val="AEB8656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1E925D7"/>
    <w:multiLevelType w:val="multilevel"/>
    <w:tmpl w:val="E13E83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218371E"/>
    <w:multiLevelType w:val="multilevel"/>
    <w:tmpl w:val="4C5CFB70"/>
    <w:lvl w:ilvl="0">
      <w:start w:val="3"/>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4212FD5"/>
    <w:multiLevelType w:val="multilevel"/>
    <w:tmpl w:val="67E0810A"/>
    <w:lvl w:ilvl="0">
      <w:start w:val="3"/>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5F02967"/>
    <w:multiLevelType w:val="multilevel"/>
    <w:tmpl w:val="1F0EB070"/>
    <w:lvl w:ilvl="0">
      <w:start w:val="1"/>
      <w:numFmt w:val="decimal"/>
      <w:lvlText w:val="%1."/>
      <w:lvlJc w:val="left"/>
      <w:pPr>
        <w:tabs>
          <w:tab w:val="num" w:pos="567"/>
        </w:tabs>
        <w:ind w:left="567" w:hanging="567"/>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0" w15:restartNumberingAfterBreak="0">
    <w:nsid w:val="584D53AF"/>
    <w:multiLevelType w:val="multilevel"/>
    <w:tmpl w:val="682E23A2"/>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1" w15:restartNumberingAfterBreak="0">
    <w:nsid w:val="598A3E0F"/>
    <w:multiLevelType w:val="multilevel"/>
    <w:tmpl w:val="1B060570"/>
    <w:lvl w:ilvl="0">
      <w:start w:val="1"/>
      <w:numFmt w:val="decimal"/>
      <w:lvlText w:val="%1)"/>
      <w:lvlJc w:val="left"/>
      <w:pPr>
        <w:tabs>
          <w:tab w:val="num" w:pos="720"/>
        </w:tabs>
        <w:ind w:left="720" w:hanging="360"/>
      </w:pPr>
    </w:lvl>
    <w:lvl w:ilvl="1">
      <w:start w:val="7"/>
      <w:numFmt w:val="decimal"/>
      <w:lvlText w:val="%2."/>
      <w:lvlJc w:val="left"/>
      <w:pPr>
        <w:tabs>
          <w:tab w:val="num" w:pos="1800"/>
        </w:tabs>
        <w:ind w:left="1800" w:hanging="360"/>
      </w:pPr>
      <w:rPr>
        <w:sz w:val="20"/>
        <w:szCs w:val="20"/>
      </w:rPr>
    </w:lvl>
    <w:lvl w:ilvl="2">
      <w:start w:val="5"/>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2" w15:restartNumberingAfterBreak="0">
    <w:nsid w:val="59DC0B3E"/>
    <w:multiLevelType w:val="multilevel"/>
    <w:tmpl w:val="D62AB6E6"/>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Calibri" w:eastAsia="Times New Roman" w:hAnsi="Calibri"/>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EF066DE"/>
    <w:multiLevelType w:val="multilevel"/>
    <w:tmpl w:val="568EF364"/>
    <w:lvl w:ilvl="0">
      <w:start w:val="1"/>
      <w:numFmt w:val="decimal"/>
      <w:lvlText w:val="%1."/>
      <w:lvlJc w:val="left"/>
      <w:pPr>
        <w:tabs>
          <w:tab w:val="num" w:pos="567"/>
        </w:tabs>
        <w:ind w:left="567" w:hanging="567"/>
      </w:pPr>
      <w:rPr>
        <w:b w:val="0"/>
        <w:bCs w:val="0"/>
      </w:rPr>
    </w:lvl>
    <w:lvl w:ilvl="1">
      <w:start w:val="1"/>
      <w:numFmt w:val="none"/>
      <w:suff w:val="nothing"/>
      <w:lvlText w:val="2.1."/>
      <w:lvlJc w:val="left"/>
      <w:pPr>
        <w:tabs>
          <w:tab w:val="num" w:pos="567"/>
        </w:tabs>
        <w:ind w:left="567" w:hanging="567"/>
      </w:pPr>
      <w:rPr>
        <w:b w:val="0"/>
        <w:bCs w:val="0"/>
        <w:i w:val="0"/>
        <w:iCs w:val="0"/>
        <w:sz w:val="20"/>
        <w:szCs w:val="20"/>
      </w:rPr>
    </w:lvl>
    <w:lvl w:ilvl="2">
      <w:start w:val="1"/>
      <w:numFmt w:val="decimal"/>
      <w:lvlText w:val="%1.%2.%3."/>
      <w:lvlJc w:val="left"/>
      <w:pPr>
        <w:tabs>
          <w:tab w:val="num" w:pos="720"/>
        </w:tabs>
        <w:ind w:left="720" w:hanging="720"/>
      </w:pPr>
      <w:rPr>
        <w:b/>
        <w:bCs/>
      </w:rPr>
    </w:lvl>
    <w:lvl w:ilvl="3">
      <w:start w:val="1"/>
      <w:numFmt w:val="decimal"/>
      <w:lvlText w:val="%1.%2.%3.%4."/>
      <w:lvlJc w:val="left"/>
      <w:pPr>
        <w:tabs>
          <w:tab w:val="num" w:pos="720"/>
        </w:tabs>
        <w:ind w:left="720" w:hanging="720"/>
      </w:pPr>
      <w:rPr>
        <w:b/>
        <w:bCs/>
      </w:rPr>
    </w:lvl>
    <w:lvl w:ilvl="4">
      <w:start w:val="1"/>
      <w:numFmt w:val="decimal"/>
      <w:lvlText w:val="%1.%2.%3.%4.%5."/>
      <w:lvlJc w:val="left"/>
      <w:pPr>
        <w:tabs>
          <w:tab w:val="num" w:pos="1080"/>
        </w:tabs>
        <w:ind w:left="1080" w:hanging="1080"/>
      </w:pPr>
      <w:rPr>
        <w:b/>
        <w:bCs/>
      </w:rPr>
    </w:lvl>
    <w:lvl w:ilvl="5">
      <w:start w:val="1"/>
      <w:numFmt w:val="decimal"/>
      <w:lvlText w:val="%1.%2.%3.%4.%5.%6."/>
      <w:lvlJc w:val="left"/>
      <w:pPr>
        <w:tabs>
          <w:tab w:val="num" w:pos="1080"/>
        </w:tabs>
        <w:ind w:left="1080" w:hanging="1080"/>
      </w:pPr>
      <w:rPr>
        <w:b/>
        <w:bCs/>
      </w:rPr>
    </w:lvl>
    <w:lvl w:ilvl="6">
      <w:start w:val="1"/>
      <w:numFmt w:val="decimal"/>
      <w:lvlText w:val="%1.%2.%3.%4.%5.%6.%7."/>
      <w:lvlJc w:val="left"/>
      <w:pPr>
        <w:tabs>
          <w:tab w:val="num" w:pos="1440"/>
        </w:tabs>
        <w:ind w:left="1440" w:hanging="1440"/>
      </w:pPr>
      <w:rPr>
        <w:b/>
        <w:bCs/>
      </w:rPr>
    </w:lvl>
    <w:lvl w:ilvl="7">
      <w:start w:val="1"/>
      <w:numFmt w:val="decimal"/>
      <w:lvlText w:val="%1.%2.%3.%4.%5.%6.%7.%8."/>
      <w:lvlJc w:val="left"/>
      <w:pPr>
        <w:tabs>
          <w:tab w:val="num" w:pos="1440"/>
        </w:tabs>
        <w:ind w:left="1440" w:hanging="1440"/>
      </w:pPr>
      <w:rPr>
        <w:b/>
        <w:bCs/>
      </w:rPr>
    </w:lvl>
    <w:lvl w:ilvl="8">
      <w:start w:val="1"/>
      <w:numFmt w:val="decimal"/>
      <w:lvlText w:val="%1.%2.%3.%4.%5.%6.%7.%8.%9."/>
      <w:lvlJc w:val="left"/>
      <w:pPr>
        <w:tabs>
          <w:tab w:val="num" w:pos="1800"/>
        </w:tabs>
        <w:ind w:left="1800" w:hanging="1800"/>
      </w:pPr>
      <w:rPr>
        <w:b/>
        <w:bCs/>
      </w:rPr>
    </w:lvl>
  </w:abstractNum>
  <w:abstractNum w:abstractNumId="54" w15:restartNumberingAfterBreak="0">
    <w:nsid w:val="5F521D71"/>
    <w:multiLevelType w:val="multilevel"/>
    <w:tmpl w:val="3FC0F646"/>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rPr>
        <w:b/>
        <w:bCs/>
      </w:r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5" w15:restartNumberingAfterBreak="0">
    <w:nsid w:val="5F6B652D"/>
    <w:multiLevelType w:val="multilevel"/>
    <w:tmpl w:val="911C624A"/>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6" w15:restartNumberingAfterBreak="0">
    <w:nsid w:val="601D0EBE"/>
    <w:multiLevelType w:val="multilevel"/>
    <w:tmpl w:val="98A8EF68"/>
    <w:lvl w:ilvl="0">
      <w:start w:val="1"/>
      <w:numFmt w:val="decimal"/>
      <w:lvlText w:val="%1."/>
      <w:lvlJc w:val="left"/>
      <w:pPr>
        <w:tabs>
          <w:tab w:val="num" w:pos="720"/>
        </w:tabs>
        <w:ind w:left="720" w:hanging="360"/>
      </w:pPr>
      <w:rPr>
        <w:b w:val="0"/>
        <w:bCs w:val="0"/>
      </w:rPr>
    </w:lvl>
    <w:lvl w:ilvl="1">
      <w:start w:val="1"/>
      <w:numFmt w:val="decimal"/>
      <w:isLgl/>
      <w:lvlText w:val="%1.%2."/>
      <w:lvlJc w:val="left"/>
      <w:pPr>
        <w:tabs>
          <w:tab w:val="num" w:pos="720"/>
        </w:tabs>
        <w:ind w:left="720" w:hanging="360"/>
      </w:pPr>
      <w:rPr>
        <w:sz w:val="20"/>
        <w:szCs w:val="20"/>
      </w:rPr>
    </w:lvl>
    <w:lvl w:ilvl="2">
      <w:start w:val="1"/>
      <w:numFmt w:val="decimal"/>
      <w:isLgl/>
      <w:lvlText w:val="%1.%2.%3."/>
      <w:lvlJc w:val="left"/>
      <w:pPr>
        <w:tabs>
          <w:tab w:val="num" w:pos="1080"/>
        </w:tabs>
        <w:ind w:left="1080" w:hanging="720"/>
      </w:pPr>
      <w:rPr>
        <w:sz w:val="20"/>
        <w:szCs w:val="20"/>
      </w:rPr>
    </w:lvl>
    <w:lvl w:ilvl="3">
      <w:start w:val="1"/>
      <w:numFmt w:val="decimal"/>
      <w:isLgl/>
      <w:lvlText w:val="%1.%2.%3.%4."/>
      <w:lvlJc w:val="left"/>
      <w:pPr>
        <w:tabs>
          <w:tab w:val="num" w:pos="1080"/>
        </w:tabs>
        <w:ind w:left="1080" w:hanging="720"/>
      </w:pPr>
      <w:rPr>
        <w:sz w:val="20"/>
        <w:szCs w:val="20"/>
      </w:rPr>
    </w:lvl>
    <w:lvl w:ilvl="4">
      <w:start w:val="1"/>
      <w:numFmt w:val="decimal"/>
      <w:isLgl/>
      <w:lvlText w:val="%1.%2.%3.%4.%5."/>
      <w:lvlJc w:val="left"/>
      <w:pPr>
        <w:tabs>
          <w:tab w:val="num" w:pos="1080"/>
        </w:tabs>
        <w:ind w:left="1080" w:hanging="720"/>
      </w:pPr>
      <w:rPr>
        <w:sz w:val="20"/>
        <w:szCs w:val="20"/>
      </w:rPr>
    </w:lvl>
    <w:lvl w:ilvl="5">
      <w:start w:val="1"/>
      <w:numFmt w:val="decimal"/>
      <w:isLgl/>
      <w:lvlText w:val="%1.%2.%3.%4.%5.%6."/>
      <w:lvlJc w:val="left"/>
      <w:pPr>
        <w:tabs>
          <w:tab w:val="num" w:pos="1440"/>
        </w:tabs>
        <w:ind w:left="1440" w:hanging="1080"/>
      </w:pPr>
      <w:rPr>
        <w:sz w:val="20"/>
        <w:szCs w:val="20"/>
      </w:rPr>
    </w:lvl>
    <w:lvl w:ilvl="6">
      <w:start w:val="1"/>
      <w:numFmt w:val="decimal"/>
      <w:isLgl/>
      <w:lvlText w:val="%1.%2.%3.%4.%5.%6.%7."/>
      <w:lvlJc w:val="left"/>
      <w:pPr>
        <w:tabs>
          <w:tab w:val="num" w:pos="1440"/>
        </w:tabs>
        <w:ind w:left="1440" w:hanging="1080"/>
      </w:pPr>
      <w:rPr>
        <w:sz w:val="20"/>
        <w:szCs w:val="20"/>
      </w:rPr>
    </w:lvl>
    <w:lvl w:ilvl="7">
      <w:start w:val="1"/>
      <w:numFmt w:val="decimal"/>
      <w:isLgl/>
      <w:lvlText w:val="%1.%2.%3.%4.%5.%6.%7.%8."/>
      <w:lvlJc w:val="left"/>
      <w:pPr>
        <w:tabs>
          <w:tab w:val="num" w:pos="1440"/>
        </w:tabs>
        <w:ind w:left="1440" w:hanging="1080"/>
      </w:pPr>
      <w:rPr>
        <w:sz w:val="20"/>
        <w:szCs w:val="20"/>
      </w:rPr>
    </w:lvl>
    <w:lvl w:ilvl="8">
      <w:start w:val="1"/>
      <w:numFmt w:val="decimal"/>
      <w:isLgl/>
      <w:lvlText w:val="%1.%2.%3.%4.%5.%6.%7.%8.%9."/>
      <w:lvlJc w:val="left"/>
      <w:pPr>
        <w:tabs>
          <w:tab w:val="num" w:pos="1800"/>
        </w:tabs>
        <w:ind w:left="1800" w:hanging="1440"/>
      </w:pPr>
      <w:rPr>
        <w:sz w:val="20"/>
        <w:szCs w:val="20"/>
      </w:rPr>
    </w:lvl>
  </w:abstractNum>
  <w:abstractNum w:abstractNumId="57" w15:restartNumberingAfterBreak="0">
    <w:nsid w:val="60805DDB"/>
    <w:multiLevelType w:val="multilevel"/>
    <w:tmpl w:val="DE2AA02A"/>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3FE59EA"/>
    <w:multiLevelType w:val="multilevel"/>
    <w:tmpl w:val="571C67E2"/>
    <w:lvl w:ilvl="0">
      <w:start w:val="1"/>
      <w:numFmt w:val="decimal"/>
      <w:lvlText w:val="%1."/>
      <w:lvlJc w:val="left"/>
      <w:pPr>
        <w:tabs>
          <w:tab w:val="num" w:pos="567"/>
        </w:tabs>
        <w:ind w:left="567" w:hanging="567"/>
      </w:pPr>
      <w:rPr>
        <w:b w:val="0"/>
        <w:bCs w:val="0"/>
      </w:rPr>
    </w:lvl>
    <w:lvl w:ilvl="1">
      <w:start w:val="1"/>
      <w:numFmt w:val="decimal"/>
      <w:lvlText w:val="%2)"/>
      <w:lvlJc w:val="left"/>
      <w:pPr>
        <w:tabs>
          <w:tab w:val="num" w:pos="891"/>
        </w:tabs>
        <w:ind w:left="891" w:hanging="465"/>
      </w:pPr>
      <w:rPr>
        <w:b w:val="0"/>
        <w:bCs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9" w15:restartNumberingAfterBreak="0">
    <w:nsid w:val="66412654"/>
    <w:multiLevelType w:val="hybridMultilevel"/>
    <w:tmpl w:val="3D682040"/>
    <w:lvl w:ilvl="0" w:tplc="FCE80DA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0" w15:restartNumberingAfterBreak="0">
    <w:nsid w:val="67724277"/>
    <w:multiLevelType w:val="multilevel"/>
    <w:tmpl w:val="22FEEDF2"/>
    <w:lvl w:ilvl="0">
      <w:start w:val="1"/>
      <w:numFmt w:val="lowerLetter"/>
      <w:lvlText w:val="%1)"/>
      <w:lvlJc w:val="left"/>
      <w:pPr>
        <w:tabs>
          <w:tab w:val="num" w:pos="0"/>
        </w:tabs>
        <w:ind w:left="1050" w:hanging="360"/>
      </w:pPr>
    </w:lvl>
    <w:lvl w:ilvl="1">
      <w:start w:val="1"/>
      <w:numFmt w:val="lowerLetter"/>
      <w:lvlText w:val="%2."/>
      <w:lvlJc w:val="left"/>
      <w:pPr>
        <w:tabs>
          <w:tab w:val="num" w:pos="0"/>
        </w:tabs>
        <w:ind w:left="1770" w:hanging="360"/>
      </w:pPr>
    </w:lvl>
    <w:lvl w:ilvl="2">
      <w:start w:val="1"/>
      <w:numFmt w:val="lowerRoman"/>
      <w:lvlText w:val="%3."/>
      <w:lvlJc w:val="right"/>
      <w:pPr>
        <w:tabs>
          <w:tab w:val="num" w:pos="0"/>
        </w:tabs>
        <w:ind w:left="2490" w:hanging="180"/>
      </w:pPr>
    </w:lvl>
    <w:lvl w:ilvl="3">
      <w:start w:val="1"/>
      <w:numFmt w:val="decimal"/>
      <w:lvlText w:val="%4."/>
      <w:lvlJc w:val="left"/>
      <w:pPr>
        <w:tabs>
          <w:tab w:val="num" w:pos="0"/>
        </w:tabs>
        <w:ind w:left="3210" w:hanging="360"/>
      </w:pPr>
    </w:lvl>
    <w:lvl w:ilvl="4">
      <w:start w:val="1"/>
      <w:numFmt w:val="lowerLetter"/>
      <w:lvlText w:val="%5."/>
      <w:lvlJc w:val="left"/>
      <w:pPr>
        <w:tabs>
          <w:tab w:val="num" w:pos="0"/>
        </w:tabs>
        <w:ind w:left="3930" w:hanging="360"/>
      </w:pPr>
    </w:lvl>
    <w:lvl w:ilvl="5">
      <w:start w:val="1"/>
      <w:numFmt w:val="lowerRoman"/>
      <w:lvlText w:val="%6."/>
      <w:lvlJc w:val="right"/>
      <w:pPr>
        <w:tabs>
          <w:tab w:val="num" w:pos="0"/>
        </w:tabs>
        <w:ind w:left="4650" w:hanging="180"/>
      </w:pPr>
    </w:lvl>
    <w:lvl w:ilvl="6">
      <w:start w:val="1"/>
      <w:numFmt w:val="decimal"/>
      <w:lvlText w:val="%7."/>
      <w:lvlJc w:val="left"/>
      <w:pPr>
        <w:tabs>
          <w:tab w:val="num" w:pos="0"/>
        </w:tabs>
        <w:ind w:left="5370" w:hanging="360"/>
      </w:pPr>
    </w:lvl>
    <w:lvl w:ilvl="7">
      <w:start w:val="1"/>
      <w:numFmt w:val="lowerLetter"/>
      <w:lvlText w:val="%8."/>
      <w:lvlJc w:val="left"/>
      <w:pPr>
        <w:tabs>
          <w:tab w:val="num" w:pos="0"/>
        </w:tabs>
        <w:ind w:left="6090" w:hanging="360"/>
      </w:pPr>
    </w:lvl>
    <w:lvl w:ilvl="8">
      <w:start w:val="1"/>
      <w:numFmt w:val="lowerRoman"/>
      <w:lvlText w:val="%9."/>
      <w:lvlJc w:val="right"/>
      <w:pPr>
        <w:tabs>
          <w:tab w:val="num" w:pos="0"/>
        </w:tabs>
        <w:ind w:left="6810" w:hanging="180"/>
      </w:pPr>
    </w:lvl>
  </w:abstractNum>
  <w:abstractNum w:abstractNumId="61" w15:restartNumberingAfterBreak="0">
    <w:nsid w:val="686E2207"/>
    <w:multiLevelType w:val="multilevel"/>
    <w:tmpl w:val="1DB02F9C"/>
    <w:lvl w:ilvl="0">
      <w:start w:val="1"/>
      <w:numFmt w:val="decimal"/>
      <w:lvlText w:val="%1."/>
      <w:lvlJc w:val="left"/>
      <w:pPr>
        <w:tabs>
          <w:tab w:val="num" w:pos="567"/>
        </w:tabs>
        <w:ind w:left="567" w:hanging="567"/>
      </w:pPr>
      <w:rPr>
        <w:color w:val="auto"/>
      </w:r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2" w15:restartNumberingAfterBreak="0">
    <w:nsid w:val="69A0618F"/>
    <w:multiLevelType w:val="multilevel"/>
    <w:tmpl w:val="D818BD0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E045F74"/>
    <w:multiLevelType w:val="multilevel"/>
    <w:tmpl w:val="45D0B0CE"/>
    <w:lvl w:ilvl="0">
      <w:start w:val="1"/>
      <w:numFmt w:val="bullet"/>
      <w:lvlText w:val=""/>
      <w:lvlJc w:val="left"/>
      <w:pPr>
        <w:tabs>
          <w:tab w:val="num" w:pos="0"/>
        </w:tabs>
        <w:ind w:left="927" w:hanging="360"/>
      </w:pPr>
      <w:rPr>
        <w:rFonts w:ascii="Symbol" w:hAnsi="Symbol" w:cs="Symbol" w:hint="default"/>
        <w:color w:val="00000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4" w15:restartNumberingAfterBreak="0">
    <w:nsid w:val="6EEA5BDD"/>
    <w:multiLevelType w:val="multilevel"/>
    <w:tmpl w:val="DDD24214"/>
    <w:lvl w:ilvl="0">
      <w:start w:val="1"/>
      <w:numFmt w:val="decimal"/>
      <w:lvlText w:val="%1."/>
      <w:lvlJc w:val="left"/>
      <w:pPr>
        <w:tabs>
          <w:tab w:val="num" w:pos="0"/>
        </w:tabs>
        <w:ind w:left="720" w:hanging="360"/>
      </w:pPr>
    </w:lvl>
    <w:lvl w:ilvl="1">
      <w:start w:val="1"/>
      <w:numFmt w:val="decimal"/>
      <w:isLgl/>
      <w:lvlText w:val="%1.%2."/>
      <w:lvlJc w:val="left"/>
      <w:pPr>
        <w:tabs>
          <w:tab w:val="num" w:pos="0"/>
        </w:tabs>
        <w:ind w:left="1146" w:hanging="720"/>
      </w:pPr>
    </w:lvl>
    <w:lvl w:ilvl="2">
      <w:start w:val="1"/>
      <w:numFmt w:val="decimal"/>
      <w:isLgl/>
      <w:lvlText w:val="%1.%2.%3."/>
      <w:lvlJc w:val="left"/>
      <w:pPr>
        <w:tabs>
          <w:tab w:val="num" w:pos="0"/>
        </w:tabs>
        <w:ind w:left="1997" w:hanging="720"/>
      </w:pPr>
    </w:lvl>
    <w:lvl w:ilvl="3">
      <w:start w:val="1"/>
      <w:numFmt w:val="decimal"/>
      <w:isLgl/>
      <w:lvlText w:val="%4."/>
      <w:lvlJc w:val="left"/>
      <w:pPr>
        <w:tabs>
          <w:tab w:val="num" w:pos="0"/>
        </w:tabs>
        <w:ind w:left="1440" w:hanging="1080"/>
      </w:pPr>
      <w:rPr>
        <w:rFonts w:ascii="Calibri" w:eastAsia="Times New Roman" w:hAnsi="Calibri"/>
      </w:r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520" w:hanging="2160"/>
      </w:pPr>
    </w:lvl>
  </w:abstractNum>
  <w:abstractNum w:abstractNumId="65" w15:restartNumberingAfterBreak="0">
    <w:nsid w:val="72DC31C3"/>
    <w:multiLevelType w:val="multilevel"/>
    <w:tmpl w:val="69C8A91A"/>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46F1B81"/>
    <w:multiLevelType w:val="multilevel"/>
    <w:tmpl w:val="AE708038"/>
    <w:lvl w:ilvl="0">
      <w:start w:val="1"/>
      <w:numFmt w:val="lowerLetter"/>
      <w:lvlText w:val="%1)"/>
      <w:lvlJc w:val="left"/>
      <w:pPr>
        <w:tabs>
          <w:tab w:val="num" w:pos="720"/>
        </w:tabs>
        <w:ind w:left="720" w:hanging="360"/>
      </w:pPr>
      <w:rPr>
        <w:b w:val="0"/>
        <w:bCs w:val="0"/>
      </w:rPr>
    </w:lvl>
    <w:lvl w:ilvl="1">
      <w:start w:val="1"/>
      <w:numFmt w:val="decimal"/>
      <w:isLgl/>
      <w:lvlText w:val="%1.%2."/>
      <w:lvlJc w:val="left"/>
      <w:pPr>
        <w:tabs>
          <w:tab w:val="num" w:pos="720"/>
        </w:tabs>
        <w:ind w:left="720" w:hanging="360"/>
      </w:pPr>
      <w:rPr>
        <w:sz w:val="20"/>
        <w:szCs w:val="20"/>
      </w:rPr>
    </w:lvl>
    <w:lvl w:ilvl="2">
      <w:start w:val="1"/>
      <w:numFmt w:val="decimal"/>
      <w:isLgl/>
      <w:lvlText w:val="%1.%2.%3."/>
      <w:lvlJc w:val="left"/>
      <w:pPr>
        <w:tabs>
          <w:tab w:val="num" w:pos="1080"/>
        </w:tabs>
        <w:ind w:left="1080" w:hanging="720"/>
      </w:pPr>
      <w:rPr>
        <w:sz w:val="20"/>
        <w:szCs w:val="20"/>
      </w:rPr>
    </w:lvl>
    <w:lvl w:ilvl="3">
      <w:start w:val="1"/>
      <w:numFmt w:val="decimal"/>
      <w:isLgl/>
      <w:lvlText w:val="%1.%2.%3.%4."/>
      <w:lvlJc w:val="left"/>
      <w:pPr>
        <w:tabs>
          <w:tab w:val="num" w:pos="1080"/>
        </w:tabs>
        <w:ind w:left="1080" w:hanging="720"/>
      </w:pPr>
      <w:rPr>
        <w:sz w:val="20"/>
        <w:szCs w:val="20"/>
      </w:rPr>
    </w:lvl>
    <w:lvl w:ilvl="4">
      <w:start w:val="1"/>
      <w:numFmt w:val="decimal"/>
      <w:isLgl/>
      <w:lvlText w:val="%1.%2.%3.%4.%5."/>
      <w:lvlJc w:val="left"/>
      <w:pPr>
        <w:tabs>
          <w:tab w:val="num" w:pos="1080"/>
        </w:tabs>
        <w:ind w:left="1080" w:hanging="720"/>
      </w:pPr>
      <w:rPr>
        <w:sz w:val="20"/>
        <w:szCs w:val="20"/>
      </w:rPr>
    </w:lvl>
    <w:lvl w:ilvl="5">
      <w:start w:val="1"/>
      <w:numFmt w:val="decimal"/>
      <w:isLgl/>
      <w:lvlText w:val="%1.%2.%3.%4.%5.%6."/>
      <w:lvlJc w:val="left"/>
      <w:pPr>
        <w:tabs>
          <w:tab w:val="num" w:pos="1440"/>
        </w:tabs>
        <w:ind w:left="1440" w:hanging="1080"/>
      </w:pPr>
      <w:rPr>
        <w:sz w:val="20"/>
        <w:szCs w:val="20"/>
      </w:rPr>
    </w:lvl>
    <w:lvl w:ilvl="6">
      <w:start w:val="1"/>
      <w:numFmt w:val="decimal"/>
      <w:isLgl/>
      <w:lvlText w:val="%1.%2.%3.%4.%5.%6.%7."/>
      <w:lvlJc w:val="left"/>
      <w:pPr>
        <w:tabs>
          <w:tab w:val="num" w:pos="1440"/>
        </w:tabs>
        <w:ind w:left="1440" w:hanging="1080"/>
      </w:pPr>
      <w:rPr>
        <w:sz w:val="20"/>
        <w:szCs w:val="20"/>
      </w:rPr>
    </w:lvl>
    <w:lvl w:ilvl="7">
      <w:start w:val="1"/>
      <w:numFmt w:val="decimal"/>
      <w:isLgl/>
      <w:lvlText w:val="%1.%2.%3.%4.%5.%6.%7.%8."/>
      <w:lvlJc w:val="left"/>
      <w:pPr>
        <w:tabs>
          <w:tab w:val="num" w:pos="1440"/>
        </w:tabs>
        <w:ind w:left="1440" w:hanging="1080"/>
      </w:pPr>
      <w:rPr>
        <w:sz w:val="20"/>
        <w:szCs w:val="20"/>
      </w:rPr>
    </w:lvl>
    <w:lvl w:ilvl="8">
      <w:start w:val="1"/>
      <w:numFmt w:val="decimal"/>
      <w:isLgl/>
      <w:lvlText w:val="%1.%2.%3.%4.%5.%6.%7.%8.%9."/>
      <w:lvlJc w:val="left"/>
      <w:pPr>
        <w:tabs>
          <w:tab w:val="num" w:pos="1800"/>
        </w:tabs>
        <w:ind w:left="1800" w:hanging="1440"/>
      </w:pPr>
      <w:rPr>
        <w:sz w:val="20"/>
        <w:szCs w:val="20"/>
      </w:rPr>
    </w:lvl>
  </w:abstractNum>
  <w:abstractNum w:abstractNumId="67" w15:restartNumberingAfterBreak="0">
    <w:nsid w:val="74762A6F"/>
    <w:multiLevelType w:val="multilevel"/>
    <w:tmpl w:val="3CA4B0A2"/>
    <w:lvl w:ilvl="0">
      <w:start w:val="1"/>
      <w:numFmt w:val="decimal"/>
      <w:lvlText w:val="%1."/>
      <w:lvlJc w:val="left"/>
      <w:pPr>
        <w:tabs>
          <w:tab w:val="num" w:pos="0"/>
        </w:tabs>
        <w:ind w:left="3621" w:hanging="360"/>
      </w:pPr>
    </w:lvl>
    <w:lvl w:ilvl="1">
      <w:start w:val="1"/>
      <w:numFmt w:val="decimal"/>
      <w:isLgl/>
      <w:lvlText w:val="%1.%2."/>
      <w:lvlJc w:val="left"/>
      <w:pPr>
        <w:tabs>
          <w:tab w:val="num" w:pos="0"/>
        </w:tabs>
        <w:ind w:left="786" w:hanging="360"/>
      </w:pPr>
    </w:lvl>
    <w:lvl w:ilvl="2">
      <w:start w:val="1"/>
      <w:numFmt w:val="decimal"/>
      <w:isLgl/>
      <w:lvlText w:val="%1.%2.%3."/>
      <w:lvlJc w:val="left"/>
      <w:pPr>
        <w:tabs>
          <w:tab w:val="num" w:pos="0"/>
        </w:tabs>
        <w:ind w:left="1212" w:hanging="720"/>
      </w:pPr>
    </w:lvl>
    <w:lvl w:ilvl="3">
      <w:start w:val="1"/>
      <w:numFmt w:val="decimal"/>
      <w:isLgl/>
      <w:lvlText w:val="%1.%2.%3.%4."/>
      <w:lvlJc w:val="left"/>
      <w:pPr>
        <w:tabs>
          <w:tab w:val="num" w:pos="0"/>
        </w:tabs>
        <w:ind w:left="1278" w:hanging="720"/>
      </w:pPr>
    </w:lvl>
    <w:lvl w:ilvl="4">
      <w:start w:val="1"/>
      <w:numFmt w:val="decimal"/>
      <w:isLgl/>
      <w:lvlText w:val="%1.%2.%3.%4.%5."/>
      <w:lvlJc w:val="left"/>
      <w:pPr>
        <w:tabs>
          <w:tab w:val="num" w:pos="0"/>
        </w:tabs>
        <w:ind w:left="1704" w:hanging="1080"/>
      </w:pPr>
    </w:lvl>
    <w:lvl w:ilvl="5">
      <w:start w:val="1"/>
      <w:numFmt w:val="decimal"/>
      <w:isLgl/>
      <w:lvlText w:val="%1.%2.%3.%4.%5.%6."/>
      <w:lvlJc w:val="left"/>
      <w:pPr>
        <w:tabs>
          <w:tab w:val="num" w:pos="0"/>
        </w:tabs>
        <w:ind w:left="1770" w:hanging="1080"/>
      </w:pPr>
    </w:lvl>
    <w:lvl w:ilvl="6">
      <w:start w:val="1"/>
      <w:numFmt w:val="decimal"/>
      <w:isLgl/>
      <w:lvlText w:val="%1.%2.%3.%4.%5.%6.%7."/>
      <w:lvlJc w:val="left"/>
      <w:pPr>
        <w:tabs>
          <w:tab w:val="num" w:pos="0"/>
        </w:tabs>
        <w:ind w:left="2196" w:hanging="1440"/>
      </w:pPr>
    </w:lvl>
    <w:lvl w:ilvl="7">
      <w:start w:val="1"/>
      <w:numFmt w:val="decimal"/>
      <w:isLgl/>
      <w:lvlText w:val="%1.%2.%3.%4.%5.%6.%7.%8."/>
      <w:lvlJc w:val="left"/>
      <w:pPr>
        <w:tabs>
          <w:tab w:val="num" w:pos="0"/>
        </w:tabs>
        <w:ind w:left="2262" w:hanging="1440"/>
      </w:pPr>
    </w:lvl>
    <w:lvl w:ilvl="8">
      <w:start w:val="1"/>
      <w:numFmt w:val="decimal"/>
      <w:isLgl/>
      <w:lvlText w:val="%1.%2.%3.%4.%5.%6.%7.%8.%9."/>
      <w:lvlJc w:val="left"/>
      <w:pPr>
        <w:tabs>
          <w:tab w:val="num" w:pos="0"/>
        </w:tabs>
        <w:ind w:left="2688" w:hanging="1800"/>
      </w:pPr>
    </w:lvl>
  </w:abstractNum>
  <w:abstractNum w:abstractNumId="68" w15:restartNumberingAfterBreak="0">
    <w:nsid w:val="7D4B721F"/>
    <w:multiLevelType w:val="multilevel"/>
    <w:tmpl w:val="CB52A6AC"/>
    <w:lvl w:ilvl="0">
      <w:start w:val="1"/>
      <w:numFmt w:val="decimal"/>
      <w:lvlText w:val="%1)"/>
      <w:lvlJc w:val="left"/>
      <w:pPr>
        <w:tabs>
          <w:tab w:val="num" w:pos="0"/>
        </w:tabs>
        <w:ind w:left="1093" w:hanging="360"/>
      </w:pPr>
    </w:lvl>
    <w:lvl w:ilvl="1">
      <w:start w:val="1"/>
      <w:numFmt w:val="lowerLetter"/>
      <w:lvlText w:val="%2."/>
      <w:lvlJc w:val="left"/>
      <w:pPr>
        <w:tabs>
          <w:tab w:val="num" w:pos="0"/>
        </w:tabs>
        <w:ind w:left="1813" w:hanging="360"/>
      </w:pPr>
    </w:lvl>
    <w:lvl w:ilvl="2">
      <w:start w:val="1"/>
      <w:numFmt w:val="decimal"/>
      <w:lvlText w:val="%3)"/>
      <w:lvlJc w:val="left"/>
      <w:pPr>
        <w:tabs>
          <w:tab w:val="num" w:pos="0"/>
        </w:tabs>
        <w:ind w:left="2533" w:hanging="180"/>
      </w:pPr>
    </w:lvl>
    <w:lvl w:ilvl="3">
      <w:start w:val="1"/>
      <w:numFmt w:val="decimal"/>
      <w:lvlText w:val="%4."/>
      <w:lvlJc w:val="left"/>
      <w:pPr>
        <w:tabs>
          <w:tab w:val="num" w:pos="0"/>
        </w:tabs>
        <w:ind w:left="3253" w:hanging="360"/>
      </w:pPr>
    </w:lvl>
    <w:lvl w:ilvl="4">
      <w:start w:val="1"/>
      <w:numFmt w:val="lowerLetter"/>
      <w:lvlText w:val="%5."/>
      <w:lvlJc w:val="left"/>
      <w:pPr>
        <w:tabs>
          <w:tab w:val="num" w:pos="0"/>
        </w:tabs>
        <w:ind w:left="3973" w:hanging="360"/>
      </w:pPr>
    </w:lvl>
    <w:lvl w:ilvl="5">
      <w:start w:val="1"/>
      <w:numFmt w:val="lowerRoman"/>
      <w:lvlText w:val="%6."/>
      <w:lvlJc w:val="right"/>
      <w:pPr>
        <w:tabs>
          <w:tab w:val="num" w:pos="0"/>
        </w:tabs>
        <w:ind w:left="4693" w:hanging="180"/>
      </w:pPr>
    </w:lvl>
    <w:lvl w:ilvl="6">
      <w:start w:val="1"/>
      <w:numFmt w:val="decimal"/>
      <w:lvlText w:val="%7."/>
      <w:lvlJc w:val="left"/>
      <w:pPr>
        <w:tabs>
          <w:tab w:val="num" w:pos="0"/>
        </w:tabs>
        <w:ind w:left="5413" w:hanging="360"/>
      </w:pPr>
    </w:lvl>
    <w:lvl w:ilvl="7">
      <w:start w:val="1"/>
      <w:numFmt w:val="lowerLetter"/>
      <w:lvlText w:val="%8."/>
      <w:lvlJc w:val="left"/>
      <w:pPr>
        <w:tabs>
          <w:tab w:val="num" w:pos="0"/>
        </w:tabs>
        <w:ind w:left="6133" w:hanging="360"/>
      </w:pPr>
    </w:lvl>
    <w:lvl w:ilvl="8">
      <w:start w:val="1"/>
      <w:numFmt w:val="lowerRoman"/>
      <w:lvlText w:val="%9."/>
      <w:lvlJc w:val="right"/>
      <w:pPr>
        <w:tabs>
          <w:tab w:val="num" w:pos="0"/>
        </w:tabs>
        <w:ind w:left="6853" w:hanging="180"/>
      </w:pPr>
    </w:lvl>
  </w:abstractNum>
  <w:num w:numId="1" w16cid:durableId="195314824">
    <w:abstractNumId w:val="38"/>
  </w:num>
  <w:num w:numId="2" w16cid:durableId="156111954">
    <w:abstractNumId w:val="61"/>
  </w:num>
  <w:num w:numId="3" w16cid:durableId="381249288">
    <w:abstractNumId w:val="52"/>
  </w:num>
  <w:num w:numId="4" w16cid:durableId="1598292520">
    <w:abstractNumId w:val="49"/>
  </w:num>
  <w:num w:numId="5" w16cid:durableId="1118792446">
    <w:abstractNumId w:val="37"/>
  </w:num>
  <w:num w:numId="6" w16cid:durableId="146481200">
    <w:abstractNumId w:val="32"/>
  </w:num>
  <w:num w:numId="7" w16cid:durableId="2071801432">
    <w:abstractNumId w:val="19"/>
  </w:num>
  <w:num w:numId="8" w16cid:durableId="1647123214">
    <w:abstractNumId w:val="56"/>
  </w:num>
  <w:num w:numId="9" w16cid:durableId="1121924473">
    <w:abstractNumId w:val="33"/>
  </w:num>
  <w:num w:numId="10" w16cid:durableId="265037332">
    <w:abstractNumId w:val="12"/>
  </w:num>
  <w:num w:numId="11" w16cid:durableId="1155489500">
    <w:abstractNumId w:val="29"/>
  </w:num>
  <w:num w:numId="12" w16cid:durableId="1005791521">
    <w:abstractNumId w:val="17"/>
  </w:num>
  <w:num w:numId="13" w16cid:durableId="760226764">
    <w:abstractNumId w:val="10"/>
  </w:num>
  <w:num w:numId="14" w16cid:durableId="472064736">
    <w:abstractNumId w:val="57"/>
  </w:num>
  <w:num w:numId="15" w16cid:durableId="547573952">
    <w:abstractNumId w:val="65"/>
  </w:num>
  <w:num w:numId="16" w16cid:durableId="1155998961">
    <w:abstractNumId w:val="25"/>
  </w:num>
  <w:num w:numId="17" w16cid:durableId="573783623">
    <w:abstractNumId w:val="42"/>
  </w:num>
  <w:num w:numId="18" w16cid:durableId="1629161834">
    <w:abstractNumId w:val="30"/>
  </w:num>
  <w:num w:numId="19" w16cid:durableId="1658000839">
    <w:abstractNumId w:val="13"/>
  </w:num>
  <w:num w:numId="20" w16cid:durableId="396826391">
    <w:abstractNumId w:val="58"/>
  </w:num>
  <w:num w:numId="21" w16cid:durableId="1597669339">
    <w:abstractNumId w:val="36"/>
  </w:num>
  <w:num w:numId="22" w16cid:durableId="1518227880">
    <w:abstractNumId w:val="39"/>
  </w:num>
  <w:num w:numId="23" w16cid:durableId="973947110">
    <w:abstractNumId w:val="9"/>
  </w:num>
  <w:num w:numId="24" w16cid:durableId="1627394322">
    <w:abstractNumId w:val="67"/>
  </w:num>
  <w:num w:numId="25" w16cid:durableId="1739937635">
    <w:abstractNumId w:val="24"/>
  </w:num>
  <w:num w:numId="26" w16cid:durableId="520052744">
    <w:abstractNumId w:val="18"/>
  </w:num>
  <w:num w:numId="27" w16cid:durableId="429863368">
    <w:abstractNumId w:val="50"/>
  </w:num>
  <w:num w:numId="28" w16cid:durableId="1870793426">
    <w:abstractNumId w:val="8"/>
  </w:num>
  <w:num w:numId="29" w16cid:durableId="1397820064">
    <w:abstractNumId w:val="53"/>
  </w:num>
  <w:num w:numId="30" w16cid:durableId="411464308">
    <w:abstractNumId w:val="35"/>
  </w:num>
  <w:num w:numId="31" w16cid:durableId="1385984179">
    <w:abstractNumId w:val="14"/>
  </w:num>
  <w:num w:numId="32" w16cid:durableId="1977879916">
    <w:abstractNumId w:val="5"/>
  </w:num>
  <w:num w:numId="33" w16cid:durableId="1786341638">
    <w:abstractNumId w:val="63"/>
  </w:num>
  <w:num w:numId="34" w16cid:durableId="2097365338">
    <w:abstractNumId w:val="11"/>
  </w:num>
  <w:num w:numId="35" w16cid:durableId="1236283224">
    <w:abstractNumId w:val="2"/>
  </w:num>
  <w:num w:numId="36" w16cid:durableId="1818645355">
    <w:abstractNumId w:val="7"/>
  </w:num>
  <w:num w:numId="37" w16cid:durableId="2047024856">
    <w:abstractNumId w:val="28"/>
  </w:num>
  <w:num w:numId="38" w16cid:durableId="1463575951">
    <w:abstractNumId w:val="48"/>
  </w:num>
  <w:num w:numId="39" w16cid:durableId="1356464503">
    <w:abstractNumId w:val="6"/>
  </w:num>
  <w:num w:numId="40" w16cid:durableId="746659276">
    <w:abstractNumId w:val="47"/>
  </w:num>
  <w:num w:numId="41" w16cid:durableId="70347110">
    <w:abstractNumId w:val="41"/>
  </w:num>
  <w:num w:numId="42" w16cid:durableId="5715848">
    <w:abstractNumId w:val="66"/>
  </w:num>
  <w:num w:numId="43" w16cid:durableId="1086615194">
    <w:abstractNumId w:val="68"/>
  </w:num>
  <w:num w:numId="44" w16cid:durableId="86390400">
    <w:abstractNumId w:val="27"/>
  </w:num>
  <w:num w:numId="45" w16cid:durableId="951591376">
    <w:abstractNumId w:val="62"/>
  </w:num>
  <w:num w:numId="46" w16cid:durableId="1251307456">
    <w:abstractNumId w:val="55"/>
  </w:num>
  <w:num w:numId="47" w16cid:durableId="403600687">
    <w:abstractNumId w:val="16"/>
  </w:num>
  <w:num w:numId="48" w16cid:durableId="752817689">
    <w:abstractNumId w:val="26"/>
  </w:num>
  <w:num w:numId="49" w16cid:durableId="1635989357">
    <w:abstractNumId w:val="64"/>
  </w:num>
  <w:num w:numId="50" w16cid:durableId="606934024">
    <w:abstractNumId w:val="54"/>
  </w:num>
  <w:num w:numId="51" w16cid:durableId="708577068">
    <w:abstractNumId w:val="4"/>
  </w:num>
  <w:num w:numId="52" w16cid:durableId="1539658025">
    <w:abstractNumId w:val="60"/>
  </w:num>
  <w:num w:numId="53" w16cid:durableId="1564490501">
    <w:abstractNumId w:val="22"/>
  </w:num>
  <w:num w:numId="54" w16cid:durableId="601033975">
    <w:abstractNumId w:val="43"/>
  </w:num>
  <w:num w:numId="55" w16cid:durableId="1800763802">
    <w:abstractNumId w:val="15"/>
  </w:num>
  <w:num w:numId="56" w16cid:durableId="1017780030">
    <w:abstractNumId w:val="46"/>
  </w:num>
  <w:num w:numId="57" w16cid:durableId="1760178128">
    <w:abstractNumId w:val="44"/>
  </w:num>
  <w:num w:numId="58" w16cid:durableId="527069082">
    <w:abstractNumId w:val="45"/>
  </w:num>
  <w:num w:numId="59" w16cid:durableId="2001619118">
    <w:abstractNumId w:val="34"/>
  </w:num>
  <w:num w:numId="60" w16cid:durableId="1109548392">
    <w:abstractNumId w:val="40"/>
  </w:num>
  <w:num w:numId="61" w16cid:durableId="1748528565">
    <w:abstractNumId w:val="51"/>
  </w:num>
  <w:num w:numId="62" w16cid:durableId="2030522837">
    <w:abstractNumId w:val="20"/>
  </w:num>
  <w:num w:numId="63" w16cid:durableId="1463647612">
    <w:abstractNumId w:val="3"/>
  </w:num>
  <w:num w:numId="64" w16cid:durableId="1619290037">
    <w:abstractNumId w:val="21"/>
  </w:num>
  <w:num w:numId="65" w16cid:durableId="1766530739">
    <w:abstractNumId w:val="23"/>
  </w:num>
  <w:num w:numId="66" w16cid:durableId="758870064">
    <w:abstractNumId w:val="31"/>
    <w:lvlOverride w:ilvl="0">
      <w:startOverride w:val="1"/>
    </w:lvlOverride>
  </w:num>
  <w:num w:numId="67" w16cid:durableId="1776092670">
    <w:abstractNumId w:val="53"/>
    <w:lvlOverride w:ilvl="0">
      <w:startOverride w:val="1"/>
    </w:lvlOverride>
  </w:num>
  <w:num w:numId="68" w16cid:durableId="1721899458">
    <w:abstractNumId w:val="58"/>
    <w:lvlOverride w:ilvl="0">
      <w:startOverride w:val="1"/>
    </w:lvlOverride>
  </w:num>
  <w:num w:numId="69" w16cid:durableId="2036803709">
    <w:abstractNumId w:val="58"/>
  </w:num>
  <w:num w:numId="70" w16cid:durableId="1522669451">
    <w:abstractNumId w:val="58"/>
  </w:num>
  <w:num w:numId="71" w16cid:durableId="1167868760">
    <w:abstractNumId w:val="58"/>
  </w:num>
  <w:num w:numId="72" w16cid:durableId="1158691153">
    <w:abstractNumId w:val="58"/>
  </w:num>
  <w:num w:numId="73" w16cid:durableId="1967740021">
    <w:abstractNumId w:val="58"/>
  </w:num>
  <w:num w:numId="74" w16cid:durableId="952134537">
    <w:abstractNumId w:val="58"/>
  </w:num>
  <w:num w:numId="75" w16cid:durableId="2029017414">
    <w:abstractNumId w:val="58"/>
  </w:num>
  <w:num w:numId="76" w16cid:durableId="1120756481">
    <w:abstractNumId w:val="58"/>
  </w:num>
  <w:num w:numId="77" w16cid:durableId="102312776">
    <w:abstractNumId w:val="58"/>
  </w:num>
  <w:num w:numId="78" w16cid:durableId="1021856328">
    <w:abstractNumId w:val="58"/>
  </w:num>
  <w:num w:numId="79" w16cid:durableId="982469614">
    <w:abstractNumId w:val="58"/>
  </w:num>
  <w:num w:numId="80" w16cid:durableId="1002859502">
    <w:abstractNumId w:val="58"/>
  </w:num>
  <w:num w:numId="81" w16cid:durableId="1643343788">
    <w:abstractNumId w:val="58"/>
  </w:num>
  <w:num w:numId="82" w16cid:durableId="1371802771">
    <w:abstractNumId w:val="58"/>
  </w:num>
  <w:num w:numId="83" w16cid:durableId="963384206">
    <w:abstractNumId w:val="58"/>
  </w:num>
  <w:num w:numId="84" w16cid:durableId="1790080395">
    <w:abstractNumId w:val="36"/>
    <w:lvlOverride w:ilvl="0">
      <w:startOverride w:val="1"/>
    </w:lvlOverride>
    <w:lvlOverride w:ilvl="1">
      <w:startOverride w:val="1"/>
    </w:lvlOverride>
  </w:num>
  <w:num w:numId="85" w16cid:durableId="892230270">
    <w:abstractNumId w:val="18"/>
    <w:lvlOverride w:ilvl="0">
      <w:startOverride w:val="1"/>
    </w:lvlOverride>
    <w:lvlOverride w:ilvl="1">
      <w:startOverride w:val="1"/>
    </w:lvlOverride>
    <w:lvlOverride w:ilvl="2">
      <w:startOverride w:val="1"/>
    </w:lvlOverride>
    <w:lvlOverride w:ilvl="3">
      <w:startOverride w:val="1"/>
    </w:lvlOverride>
  </w:num>
  <w:num w:numId="86" w16cid:durableId="711609538">
    <w:abstractNumId w:val="0"/>
  </w:num>
  <w:num w:numId="87" w16cid:durableId="436024492">
    <w:abstractNumId w:val="59"/>
  </w:num>
  <w:num w:numId="88" w16cid:durableId="879513227">
    <w:abstractNumId w:val="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efaultTabStop w:val="708"/>
  <w:autoHyphenation/>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8F"/>
    <w:rsid w:val="000008B3"/>
    <w:rsid w:val="00013B0E"/>
    <w:rsid w:val="00022D17"/>
    <w:rsid w:val="000838F3"/>
    <w:rsid w:val="000D726B"/>
    <w:rsid w:val="000E2D0E"/>
    <w:rsid w:val="00135324"/>
    <w:rsid w:val="001515D9"/>
    <w:rsid w:val="00156DB6"/>
    <w:rsid w:val="00272450"/>
    <w:rsid w:val="00285F73"/>
    <w:rsid w:val="002F005F"/>
    <w:rsid w:val="0033384D"/>
    <w:rsid w:val="00337639"/>
    <w:rsid w:val="00383CE8"/>
    <w:rsid w:val="0039616D"/>
    <w:rsid w:val="003B3262"/>
    <w:rsid w:val="003D507A"/>
    <w:rsid w:val="004C0FD1"/>
    <w:rsid w:val="004E218F"/>
    <w:rsid w:val="00545E38"/>
    <w:rsid w:val="005552E7"/>
    <w:rsid w:val="00580F12"/>
    <w:rsid w:val="0061318A"/>
    <w:rsid w:val="00667760"/>
    <w:rsid w:val="006773A1"/>
    <w:rsid w:val="0069126C"/>
    <w:rsid w:val="00726899"/>
    <w:rsid w:val="0076729C"/>
    <w:rsid w:val="00796735"/>
    <w:rsid w:val="007D73CC"/>
    <w:rsid w:val="008230D1"/>
    <w:rsid w:val="008B0A7A"/>
    <w:rsid w:val="008C7D24"/>
    <w:rsid w:val="009159BB"/>
    <w:rsid w:val="0096008C"/>
    <w:rsid w:val="00971C6D"/>
    <w:rsid w:val="009908FB"/>
    <w:rsid w:val="00995AD2"/>
    <w:rsid w:val="009C00D9"/>
    <w:rsid w:val="00A17A71"/>
    <w:rsid w:val="00A3335B"/>
    <w:rsid w:val="00A42B61"/>
    <w:rsid w:val="00A95308"/>
    <w:rsid w:val="00AA3145"/>
    <w:rsid w:val="00AA7382"/>
    <w:rsid w:val="00AB6E30"/>
    <w:rsid w:val="00AD5C82"/>
    <w:rsid w:val="00AE67A2"/>
    <w:rsid w:val="00B554DD"/>
    <w:rsid w:val="00B8089D"/>
    <w:rsid w:val="00BE1D33"/>
    <w:rsid w:val="00BF2A75"/>
    <w:rsid w:val="00C3260A"/>
    <w:rsid w:val="00C53C58"/>
    <w:rsid w:val="00C72556"/>
    <w:rsid w:val="00C83B8C"/>
    <w:rsid w:val="00CA0254"/>
    <w:rsid w:val="00CD339D"/>
    <w:rsid w:val="00CE58F6"/>
    <w:rsid w:val="00D16389"/>
    <w:rsid w:val="00D62404"/>
    <w:rsid w:val="00DB1BAC"/>
    <w:rsid w:val="00DF77A0"/>
    <w:rsid w:val="00EF4978"/>
    <w:rsid w:val="00F01DAC"/>
    <w:rsid w:val="00F02BEF"/>
    <w:rsid w:val="00F06793"/>
    <w:rsid w:val="00F32428"/>
    <w:rsid w:val="00F3476C"/>
    <w:rsid w:val="00F60447"/>
    <w:rsid w:val="00FA173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7935"/>
  <w15:docId w15:val="{5D699DE2-8FD2-4D4D-AC36-84119460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3403"/>
    <w:pPr>
      <w:suppressAutoHyphens/>
      <w:spacing w:before="100" w:after="200" w:line="276" w:lineRule="auto"/>
    </w:pPr>
    <w:rPr>
      <w:rFonts w:cs="Calibri"/>
    </w:rPr>
  </w:style>
  <w:style w:type="paragraph" w:styleId="Nagwek1">
    <w:name w:val="heading 1"/>
    <w:basedOn w:val="Normalny"/>
    <w:next w:val="Normalny"/>
    <w:link w:val="Nagwek1Znak"/>
    <w:uiPriority w:val="99"/>
    <w:qFormat/>
    <w:rsid w:val="00865F23"/>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caps/>
      <w:color w:val="FFFFFF"/>
      <w:spacing w:val="15"/>
      <w:sz w:val="22"/>
      <w:szCs w:val="22"/>
    </w:rPr>
  </w:style>
  <w:style w:type="paragraph" w:styleId="Nagwek2">
    <w:name w:val="heading 2"/>
    <w:basedOn w:val="Normalny"/>
    <w:next w:val="Normalny"/>
    <w:link w:val="Nagwek2Znak"/>
    <w:uiPriority w:val="99"/>
    <w:qFormat/>
    <w:rsid w:val="00865F23"/>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rPr>
  </w:style>
  <w:style w:type="paragraph" w:styleId="Nagwek3">
    <w:name w:val="heading 3"/>
    <w:basedOn w:val="Normalny"/>
    <w:next w:val="Normalny"/>
    <w:link w:val="Nagwek3Znak"/>
    <w:uiPriority w:val="99"/>
    <w:qFormat/>
    <w:rsid w:val="00865F23"/>
    <w:pPr>
      <w:pBdr>
        <w:top w:val="single" w:sz="6" w:space="2" w:color="4F81BD"/>
      </w:pBdr>
      <w:spacing w:before="300" w:after="0"/>
      <w:outlineLvl w:val="2"/>
    </w:pPr>
    <w:rPr>
      <w:caps/>
      <w:color w:val="243F60"/>
      <w:spacing w:val="15"/>
    </w:rPr>
  </w:style>
  <w:style w:type="paragraph" w:styleId="Nagwek4">
    <w:name w:val="heading 4"/>
    <w:basedOn w:val="Normalny"/>
    <w:next w:val="Normalny"/>
    <w:link w:val="Nagwek4Znak"/>
    <w:uiPriority w:val="99"/>
    <w:qFormat/>
    <w:rsid w:val="00865F23"/>
    <w:pPr>
      <w:pBdr>
        <w:top w:val="dotted" w:sz="6" w:space="2" w:color="4F81BD"/>
      </w:pBdr>
      <w:spacing w:before="200" w:after="0"/>
      <w:outlineLvl w:val="3"/>
    </w:pPr>
    <w:rPr>
      <w:caps/>
      <w:color w:val="365F91"/>
      <w:spacing w:val="10"/>
    </w:rPr>
  </w:style>
  <w:style w:type="paragraph" w:styleId="Nagwek5">
    <w:name w:val="heading 5"/>
    <w:basedOn w:val="Normalny"/>
    <w:next w:val="Normalny"/>
    <w:link w:val="Nagwek5Znak"/>
    <w:uiPriority w:val="99"/>
    <w:qFormat/>
    <w:rsid w:val="00865F23"/>
    <w:pPr>
      <w:pBdr>
        <w:bottom w:val="single" w:sz="6" w:space="1" w:color="4F81BD"/>
      </w:pBdr>
      <w:spacing w:before="200" w:after="0"/>
      <w:outlineLvl w:val="4"/>
    </w:pPr>
    <w:rPr>
      <w:caps/>
      <w:color w:val="365F91"/>
      <w:spacing w:val="10"/>
    </w:rPr>
  </w:style>
  <w:style w:type="paragraph" w:styleId="Nagwek6">
    <w:name w:val="heading 6"/>
    <w:basedOn w:val="Normalny"/>
    <w:next w:val="Normalny"/>
    <w:link w:val="Nagwek6Znak"/>
    <w:uiPriority w:val="99"/>
    <w:qFormat/>
    <w:rsid w:val="00865F23"/>
    <w:pPr>
      <w:pBdr>
        <w:bottom w:val="dotted" w:sz="6" w:space="1" w:color="4F81BD"/>
      </w:pBdr>
      <w:spacing w:before="200" w:after="0"/>
      <w:outlineLvl w:val="5"/>
    </w:pPr>
    <w:rPr>
      <w:caps/>
      <w:color w:val="365F91"/>
      <w:spacing w:val="10"/>
    </w:rPr>
  </w:style>
  <w:style w:type="paragraph" w:styleId="Nagwek7">
    <w:name w:val="heading 7"/>
    <w:basedOn w:val="Normalny"/>
    <w:next w:val="Normalny"/>
    <w:link w:val="Nagwek7Znak"/>
    <w:uiPriority w:val="99"/>
    <w:qFormat/>
    <w:rsid w:val="00865F23"/>
    <w:pPr>
      <w:spacing w:before="200" w:after="0"/>
      <w:outlineLvl w:val="6"/>
    </w:pPr>
    <w:rPr>
      <w:caps/>
      <w:color w:val="365F91"/>
      <w:spacing w:val="10"/>
    </w:rPr>
  </w:style>
  <w:style w:type="paragraph" w:styleId="Nagwek8">
    <w:name w:val="heading 8"/>
    <w:basedOn w:val="Normalny"/>
    <w:next w:val="Normalny"/>
    <w:link w:val="Nagwek8Znak"/>
    <w:uiPriority w:val="99"/>
    <w:qFormat/>
    <w:rsid w:val="00865F23"/>
    <w:pPr>
      <w:spacing w:before="200" w:after="0"/>
      <w:outlineLvl w:val="7"/>
    </w:pPr>
    <w:rPr>
      <w:caps/>
      <w:spacing w:val="10"/>
      <w:sz w:val="18"/>
      <w:szCs w:val="18"/>
    </w:rPr>
  </w:style>
  <w:style w:type="paragraph" w:styleId="Nagwek9">
    <w:name w:val="heading 9"/>
    <w:basedOn w:val="Normalny"/>
    <w:next w:val="Normalny"/>
    <w:link w:val="Nagwek9Znak"/>
    <w:uiPriority w:val="99"/>
    <w:qFormat/>
    <w:rsid w:val="00865F23"/>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865F23"/>
    <w:rPr>
      <w:caps/>
      <w:color w:val="FFFFFF"/>
      <w:spacing w:val="15"/>
      <w:sz w:val="22"/>
      <w:szCs w:val="22"/>
      <w:shd w:val="clear" w:color="auto" w:fill="4F81BD"/>
    </w:rPr>
  </w:style>
  <w:style w:type="character" w:customStyle="1" w:styleId="Nagwek2Znak">
    <w:name w:val="Nagłówek 2 Znak"/>
    <w:link w:val="Nagwek2"/>
    <w:uiPriority w:val="99"/>
    <w:qFormat/>
    <w:locked/>
    <w:rsid w:val="00865F23"/>
    <w:rPr>
      <w:caps/>
      <w:spacing w:val="15"/>
      <w:shd w:val="clear" w:color="auto" w:fill="DBE5F1"/>
    </w:rPr>
  </w:style>
  <w:style w:type="character" w:customStyle="1" w:styleId="Nagwek3Znak">
    <w:name w:val="Nagłówek 3 Znak"/>
    <w:link w:val="Nagwek3"/>
    <w:uiPriority w:val="99"/>
    <w:qFormat/>
    <w:locked/>
    <w:rsid w:val="00865F23"/>
    <w:rPr>
      <w:caps/>
      <w:color w:val="243F60"/>
      <w:spacing w:val="15"/>
    </w:rPr>
  </w:style>
  <w:style w:type="character" w:customStyle="1" w:styleId="Nagwek4Znak">
    <w:name w:val="Nagłówek 4 Znak"/>
    <w:link w:val="Nagwek4"/>
    <w:uiPriority w:val="99"/>
    <w:qFormat/>
    <w:locked/>
    <w:rsid w:val="00865F23"/>
    <w:rPr>
      <w:caps/>
      <w:color w:val="365F91"/>
      <w:spacing w:val="10"/>
    </w:rPr>
  </w:style>
  <w:style w:type="character" w:customStyle="1" w:styleId="Nagwek5Znak">
    <w:name w:val="Nagłówek 5 Znak"/>
    <w:link w:val="Nagwek5"/>
    <w:uiPriority w:val="99"/>
    <w:qFormat/>
    <w:locked/>
    <w:rsid w:val="00865F23"/>
    <w:rPr>
      <w:caps/>
      <w:color w:val="365F91"/>
      <w:spacing w:val="10"/>
    </w:rPr>
  </w:style>
  <w:style w:type="character" w:customStyle="1" w:styleId="Nagwek6Znak">
    <w:name w:val="Nagłówek 6 Znak"/>
    <w:link w:val="Nagwek6"/>
    <w:uiPriority w:val="99"/>
    <w:qFormat/>
    <w:locked/>
    <w:rsid w:val="00865F23"/>
    <w:rPr>
      <w:caps/>
      <w:color w:val="365F91"/>
      <w:spacing w:val="10"/>
    </w:rPr>
  </w:style>
  <w:style w:type="character" w:customStyle="1" w:styleId="Nagwek7Znak">
    <w:name w:val="Nagłówek 7 Znak"/>
    <w:link w:val="Nagwek7"/>
    <w:uiPriority w:val="99"/>
    <w:qFormat/>
    <w:locked/>
    <w:rsid w:val="00865F23"/>
    <w:rPr>
      <w:caps/>
      <w:color w:val="365F91"/>
      <w:spacing w:val="10"/>
    </w:rPr>
  </w:style>
  <w:style w:type="character" w:customStyle="1" w:styleId="Nagwek8Znak">
    <w:name w:val="Nagłówek 8 Znak"/>
    <w:link w:val="Nagwek8"/>
    <w:uiPriority w:val="99"/>
    <w:qFormat/>
    <w:locked/>
    <w:rsid w:val="00865F23"/>
    <w:rPr>
      <w:caps/>
      <w:spacing w:val="10"/>
      <w:sz w:val="18"/>
      <w:szCs w:val="18"/>
    </w:rPr>
  </w:style>
  <w:style w:type="character" w:customStyle="1" w:styleId="Nagwek9Znak">
    <w:name w:val="Nagłówek 9 Znak"/>
    <w:link w:val="Nagwek9"/>
    <w:uiPriority w:val="99"/>
    <w:qFormat/>
    <w:locked/>
    <w:rsid w:val="00865F23"/>
    <w:rPr>
      <w:i/>
      <w:iCs/>
      <w:caps/>
      <w:spacing w:val="10"/>
      <w:sz w:val="18"/>
      <w:szCs w:val="18"/>
    </w:rPr>
  </w:style>
  <w:style w:type="character" w:customStyle="1" w:styleId="StopkaZnak">
    <w:name w:val="Stopka Znak"/>
    <w:basedOn w:val="Domylnaczcionkaakapitu"/>
    <w:link w:val="Stopka"/>
    <w:uiPriority w:val="99"/>
    <w:qFormat/>
    <w:locked/>
    <w:rsid w:val="00031BFA"/>
  </w:style>
  <w:style w:type="character" w:styleId="Numerstrony">
    <w:name w:val="page number"/>
    <w:basedOn w:val="Domylnaczcionkaakapitu"/>
    <w:uiPriority w:val="99"/>
    <w:qFormat/>
    <w:rsid w:val="00A16332"/>
  </w:style>
  <w:style w:type="character" w:customStyle="1" w:styleId="NagwekZnak">
    <w:name w:val="Nagłówek Znak"/>
    <w:basedOn w:val="Domylnaczcionkaakapitu"/>
    <w:link w:val="Nagwek"/>
    <w:uiPriority w:val="99"/>
    <w:qFormat/>
    <w:locked/>
    <w:rsid w:val="00A65A9E"/>
  </w:style>
  <w:style w:type="character" w:customStyle="1" w:styleId="BodyTextChar">
    <w:name w:val="Body Text Char"/>
    <w:uiPriority w:val="99"/>
    <w:semiHidden/>
    <w:qFormat/>
    <w:rsid w:val="004C71CC"/>
    <w:rPr>
      <w:rFonts w:cs="Calibri"/>
      <w:sz w:val="20"/>
      <w:szCs w:val="20"/>
    </w:rPr>
  </w:style>
  <w:style w:type="character" w:customStyle="1" w:styleId="Tekstpodstawowy2Znak">
    <w:name w:val="Tekst podstawowy 2 Znak"/>
    <w:link w:val="Tekstpodstawowy2"/>
    <w:uiPriority w:val="99"/>
    <w:qFormat/>
    <w:locked/>
    <w:rsid w:val="003000F4"/>
    <w:rPr>
      <w:sz w:val="24"/>
      <w:szCs w:val="24"/>
    </w:rPr>
  </w:style>
  <w:style w:type="character" w:customStyle="1" w:styleId="Hipercze1">
    <w:name w:val="Hiperłącze1"/>
    <w:uiPriority w:val="99"/>
    <w:rsid w:val="00A92981"/>
    <w:rPr>
      <w:color w:val="0000FF"/>
      <w:u w:val="single"/>
    </w:rPr>
  </w:style>
  <w:style w:type="character" w:customStyle="1" w:styleId="TekstpodstawowyZnak">
    <w:name w:val="Tekst podstawowy Znak"/>
    <w:link w:val="Tekstpodstawowy"/>
    <w:uiPriority w:val="99"/>
    <w:qFormat/>
    <w:locked/>
    <w:rsid w:val="00C535C7"/>
    <w:rPr>
      <w:sz w:val="24"/>
      <w:szCs w:val="24"/>
      <w:lang w:val="pl-PL" w:eastAsia="pl-PL"/>
    </w:rPr>
  </w:style>
  <w:style w:type="character" w:customStyle="1" w:styleId="ZnakZnak">
    <w:name w:val="Znak Znak"/>
    <w:uiPriority w:val="99"/>
    <w:qFormat/>
    <w:locked/>
    <w:rsid w:val="00454D58"/>
    <w:rPr>
      <w:sz w:val="24"/>
      <w:szCs w:val="24"/>
      <w:lang w:val="pl-PL" w:eastAsia="pl-PL"/>
    </w:rPr>
  </w:style>
  <w:style w:type="character" w:customStyle="1" w:styleId="TekstpodstawowyZnak1">
    <w:name w:val="Tekst podstawowy Znak1"/>
    <w:uiPriority w:val="99"/>
    <w:qFormat/>
    <w:locked/>
    <w:rsid w:val="003000F4"/>
    <w:rPr>
      <w:sz w:val="24"/>
      <w:szCs w:val="24"/>
    </w:rPr>
  </w:style>
  <w:style w:type="character" w:customStyle="1" w:styleId="Tekstpodstawowywcity2Znak">
    <w:name w:val="Tekst podstawowy wcięty 2 Znak"/>
    <w:basedOn w:val="Domylnaczcionkaakapitu"/>
    <w:link w:val="Tekstpodstawowywcity2"/>
    <w:uiPriority w:val="99"/>
    <w:qFormat/>
    <w:locked/>
    <w:rsid w:val="003000F4"/>
  </w:style>
  <w:style w:type="character" w:customStyle="1" w:styleId="ZwykytekstZnak">
    <w:name w:val="Zwykły tekst Znak"/>
    <w:link w:val="Zwykytekst"/>
    <w:uiPriority w:val="99"/>
    <w:qFormat/>
    <w:locked/>
    <w:rsid w:val="003000F4"/>
    <w:rPr>
      <w:rFonts w:ascii="Courier New" w:hAnsi="Courier New" w:cs="Courier New"/>
    </w:rPr>
  </w:style>
  <w:style w:type="character" w:customStyle="1" w:styleId="Tekstpodstawowy3Znak">
    <w:name w:val="Tekst podstawowy 3 Znak"/>
    <w:link w:val="Tekstpodstawowy3"/>
    <w:uiPriority w:val="99"/>
    <w:qFormat/>
    <w:locked/>
    <w:rsid w:val="003000F4"/>
    <w:rPr>
      <w:sz w:val="16"/>
      <w:szCs w:val="16"/>
    </w:rPr>
  </w:style>
  <w:style w:type="character" w:customStyle="1" w:styleId="tabulatory">
    <w:name w:val="tabulatory"/>
    <w:basedOn w:val="Domylnaczcionkaakapitu"/>
    <w:uiPriority w:val="99"/>
    <w:qFormat/>
    <w:rsid w:val="003A3019"/>
  </w:style>
  <w:style w:type="character" w:customStyle="1" w:styleId="TekstdymkaZnak">
    <w:name w:val="Tekst dymka Znak"/>
    <w:link w:val="Tekstdymka"/>
    <w:uiPriority w:val="99"/>
    <w:qFormat/>
    <w:locked/>
    <w:rsid w:val="003A3019"/>
    <w:rPr>
      <w:rFonts w:ascii="Tahoma" w:hAnsi="Tahoma" w:cs="Tahoma"/>
      <w:sz w:val="16"/>
      <w:szCs w:val="16"/>
    </w:rPr>
  </w:style>
  <w:style w:type="character" w:customStyle="1" w:styleId="Znakiprzypiswdolnych">
    <w:name w:val="Znaki przypisów dolnych"/>
    <w:uiPriority w:val="99"/>
    <w:semiHidden/>
    <w:qFormat/>
    <w:rsid w:val="00BA09E0"/>
    <w:rPr>
      <w:vertAlign w:val="superscript"/>
    </w:rPr>
  </w:style>
  <w:style w:type="character" w:styleId="Odwoanieprzypisudolnego">
    <w:name w:val="footnote reference"/>
    <w:rPr>
      <w:vertAlign w:val="superscript"/>
    </w:rPr>
  </w:style>
  <w:style w:type="character" w:styleId="Pogrubienie">
    <w:name w:val="Strong"/>
    <w:uiPriority w:val="99"/>
    <w:qFormat/>
    <w:rsid w:val="00865F23"/>
    <w:rPr>
      <w:b/>
      <w:bCs/>
    </w:rPr>
  </w:style>
  <w:style w:type="character" w:styleId="UyteHipercze">
    <w:name w:val="FollowedHyperlink"/>
    <w:uiPriority w:val="99"/>
    <w:rsid w:val="00F44DF6"/>
    <w:rPr>
      <w:color w:val="800080"/>
      <w:u w:val="single"/>
    </w:rPr>
  </w:style>
  <w:style w:type="character" w:styleId="Odwoaniedokomentarza">
    <w:name w:val="annotation reference"/>
    <w:uiPriority w:val="99"/>
    <w:semiHidden/>
    <w:qFormat/>
    <w:rsid w:val="00F44DF6"/>
    <w:rPr>
      <w:sz w:val="16"/>
      <w:szCs w:val="16"/>
    </w:rPr>
  </w:style>
  <w:style w:type="character" w:customStyle="1" w:styleId="TekstkomentarzaZnak">
    <w:name w:val="Tekst komentarza Znak"/>
    <w:link w:val="Tekstkomentarza"/>
    <w:uiPriority w:val="99"/>
    <w:qFormat/>
    <w:locked/>
    <w:rsid w:val="00F44DF6"/>
    <w:rPr>
      <w:rFonts w:eastAsia="Times New Roman"/>
      <w:color w:val="000000"/>
      <w:u w:val="none" w:color="000000"/>
    </w:rPr>
  </w:style>
  <w:style w:type="character" w:customStyle="1" w:styleId="TematkomentarzaZnak">
    <w:name w:val="Temat komentarza Znak"/>
    <w:link w:val="Tematkomentarza"/>
    <w:uiPriority w:val="99"/>
    <w:qFormat/>
    <w:locked/>
    <w:rsid w:val="00F44DF6"/>
    <w:rPr>
      <w:rFonts w:eastAsia="Times New Roman"/>
      <w:b/>
      <w:bCs/>
      <w:color w:val="000000"/>
      <w:u w:val="none" w:color="000000"/>
    </w:rPr>
  </w:style>
  <w:style w:type="character" w:customStyle="1" w:styleId="AtekstROOSZnak">
    <w:name w:val="A_tekst ROOS Znak"/>
    <w:link w:val="AtekstROOS"/>
    <w:uiPriority w:val="99"/>
    <w:qFormat/>
    <w:locked/>
    <w:rsid w:val="00031BFA"/>
    <w:rPr>
      <w:rFonts w:ascii="Arial" w:hAnsi="Arial" w:cs="Arial"/>
    </w:rPr>
  </w:style>
  <w:style w:type="character" w:customStyle="1" w:styleId="1wyliczenieROOSZnak">
    <w:name w:val="1_wyliczenie _ROOS Znak"/>
    <w:link w:val="1wyliczenieROOS"/>
    <w:uiPriority w:val="99"/>
    <w:qFormat/>
    <w:locked/>
    <w:rsid w:val="00031BFA"/>
    <w:rPr>
      <w:rFonts w:ascii="Arial" w:hAnsi="Arial" w:cs="Arial"/>
      <w:lang w:eastAsia="ar-SA"/>
    </w:rPr>
  </w:style>
  <w:style w:type="character" w:customStyle="1" w:styleId="Odwoaniedokomentarza3">
    <w:name w:val="Odwołanie do komentarza3"/>
    <w:uiPriority w:val="99"/>
    <w:qFormat/>
    <w:rsid w:val="00031BFA"/>
    <w:rPr>
      <w:sz w:val="16"/>
      <w:szCs w:val="16"/>
    </w:rPr>
  </w:style>
  <w:style w:type="character" w:customStyle="1" w:styleId="Odwoaniedokomentarza2">
    <w:name w:val="Odwołanie do komentarza2"/>
    <w:uiPriority w:val="99"/>
    <w:qFormat/>
    <w:rsid w:val="00031BFA"/>
    <w:rPr>
      <w:sz w:val="16"/>
      <w:szCs w:val="16"/>
    </w:rPr>
  </w:style>
  <w:style w:type="character" w:customStyle="1" w:styleId="Tekstpodstawowywcity3Znak">
    <w:name w:val="Tekst podstawowy wcięty 3 Znak"/>
    <w:link w:val="Tekstpodstawowywcity3"/>
    <w:uiPriority w:val="99"/>
    <w:qFormat/>
    <w:locked/>
    <w:rsid w:val="00031BFA"/>
    <w:rPr>
      <w:sz w:val="16"/>
      <w:szCs w:val="16"/>
    </w:rPr>
  </w:style>
  <w:style w:type="character" w:customStyle="1" w:styleId="BodyTextChar2">
    <w:name w:val="Body Text Char2"/>
    <w:uiPriority w:val="99"/>
    <w:qFormat/>
    <w:locked/>
    <w:rsid w:val="00031BFA"/>
    <w:rPr>
      <w:rFonts w:ascii="Times New Roman" w:hAnsi="Times New Roman" w:cs="Times New Roman"/>
      <w:sz w:val="20"/>
      <w:szCs w:val="20"/>
      <w:lang w:eastAsia="pl-PL"/>
    </w:rPr>
  </w:style>
  <w:style w:type="character" w:customStyle="1" w:styleId="AtabelaROOSZnak">
    <w:name w:val="A_tabela_ROOS Znak"/>
    <w:link w:val="AtabelaROOS"/>
    <w:uiPriority w:val="99"/>
    <w:qFormat/>
    <w:locked/>
    <w:rsid w:val="00031BFA"/>
    <w:rPr>
      <w:rFonts w:ascii="Arial" w:hAnsi="Arial" w:cs="Arial"/>
      <w:sz w:val="24"/>
      <w:szCs w:val="24"/>
    </w:rPr>
  </w:style>
  <w:style w:type="character" w:customStyle="1" w:styleId="Odwoaniedokomentarza4">
    <w:name w:val="Odwołanie do komentarza4"/>
    <w:uiPriority w:val="99"/>
    <w:qFormat/>
    <w:rsid w:val="00031BFA"/>
    <w:rPr>
      <w:sz w:val="16"/>
      <w:szCs w:val="16"/>
    </w:rPr>
  </w:style>
  <w:style w:type="character" w:customStyle="1" w:styleId="MapadokumentuZnak">
    <w:name w:val="Mapa dokumentu Znak"/>
    <w:link w:val="Mapadokumentu"/>
    <w:uiPriority w:val="99"/>
    <w:qFormat/>
    <w:locked/>
    <w:rsid w:val="00031BFA"/>
    <w:rPr>
      <w:rFonts w:ascii="Tahoma" w:hAnsi="Tahoma" w:cs="Tahoma"/>
      <w:shd w:val="clear" w:color="auto" w:fill="000080"/>
    </w:rPr>
  </w:style>
  <w:style w:type="character" w:customStyle="1" w:styleId="ZnakZnak11">
    <w:name w:val="Znak Znak11"/>
    <w:uiPriority w:val="99"/>
    <w:qFormat/>
    <w:rsid w:val="00031BFA"/>
    <w:rPr>
      <w:rFonts w:ascii="Cambria" w:hAnsi="Cambria" w:cs="Cambria"/>
      <w:b/>
      <w:bCs/>
      <w:color w:val="365F91"/>
      <w:sz w:val="28"/>
      <w:szCs w:val="28"/>
      <w:lang w:val="pl-PL" w:eastAsia="en-US"/>
    </w:rPr>
  </w:style>
  <w:style w:type="character" w:customStyle="1" w:styleId="ZnakZnak10">
    <w:name w:val="Znak Znak10"/>
    <w:uiPriority w:val="99"/>
    <w:qFormat/>
    <w:rsid w:val="00031BFA"/>
    <w:rPr>
      <w:sz w:val="24"/>
      <w:szCs w:val="24"/>
      <w:lang w:val="pl-PL" w:eastAsia="ar-SA" w:bidi="ar-SA"/>
    </w:rPr>
  </w:style>
  <w:style w:type="character" w:customStyle="1" w:styleId="TekstpodstawowywcityZnak">
    <w:name w:val="Tekst podstawowy wcięty Znak"/>
    <w:link w:val="Tekstpodstawowywcity"/>
    <w:uiPriority w:val="99"/>
    <w:qFormat/>
    <w:locked/>
    <w:rsid w:val="00031BFA"/>
    <w:rPr>
      <w:rFonts w:ascii="Calibri" w:eastAsia="Times New Roman" w:hAnsi="Calibri" w:cs="Calibri"/>
      <w:sz w:val="22"/>
      <w:szCs w:val="22"/>
      <w:lang w:eastAsia="en-US"/>
    </w:rPr>
  </w:style>
  <w:style w:type="character" w:customStyle="1" w:styleId="NormalnyWebZnak">
    <w:name w:val="Normalny (Web) Znak"/>
    <w:link w:val="NormalnyWeb"/>
    <w:uiPriority w:val="99"/>
    <w:qFormat/>
    <w:locked/>
    <w:rsid w:val="00031BFA"/>
    <w:rPr>
      <w:sz w:val="24"/>
      <w:szCs w:val="24"/>
    </w:rPr>
  </w:style>
  <w:style w:type="character" w:customStyle="1" w:styleId="TekstprzypisudolnegoZnak">
    <w:name w:val="Tekst przypisu dolnego Znak"/>
    <w:link w:val="Tekstprzypisudolnego"/>
    <w:uiPriority w:val="99"/>
    <w:qFormat/>
    <w:locked/>
    <w:rsid w:val="00031BFA"/>
    <w:rPr>
      <w:rFonts w:ascii="Calibri" w:eastAsia="Times New Roman" w:hAnsi="Calibri" w:cs="Calibri"/>
      <w:lang w:eastAsia="en-US"/>
    </w:rPr>
  </w:style>
  <w:style w:type="character" w:customStyle="1" w:styleId="TekstprzypisukocowegoZnak">
    <w:name w:val="Tekst przypisu końcowego Znak"/>
    <w:link w:val="Tekstprzypisukocowego"/>
    <w:uiPriority w:val="99"/>
    <w:qFormat/>
    <w:locked/>
    <w:rsid w:val="00031BFA"/>
    <w:rPr>
      <w:rFonts w:ascii="Calibri" w:eastAsia="Times New Roman" w:hAnsi="Calibri" w:cs="Calibri"/>
      <w:lang w:eastAsia="en-US"/>
    </w:rPr>
  </w:style>
  <w:style w:type="character" w:customStyle="1" w:styleId="plainlinks">
    <w:name w:val="plainlinks"/>
    <w:basedOn w:val="Domylnaczcionkaakapitu"/>
    <w:uiPriority w:val="99"/>
    <w:qFormat/>
    <w:rsid w:val="00031BFA"/>
  </w:style>
  <w:style w:type="character" w:customStyle="1" w:styleId="st1">
    <w:name w:val="st1"/>
    <w:basedOn w:val="Domylnaczcionkaakapitu"/>
    <w:uiPriority w:val="99"/>
    <w:qFormat/>
    <w:rsid w:val="00031BFA"/>
  </w:style>
  <w:style w:type="character" w:customStyle="1" w:styleId="NormalBoldChar">
    <w:name w:val="NormalBold Char"/>
    <w:link w:val="NormalBold"/>
    <w:uiPriority w:val="99"/>
    <w:qFormat/>
    <w:locked/>
    <w:rsid w:val="00B27A8F"/>
    <w:rPr>
      <w:b/>
      <w:bCs/>
      <w:sz w:val="24"/>
      <w:szCs w:val="24"/>
      <w:lang w:eastAsia="en-GB"/>
    </w:rPr>
  </w:style>
  <w:style w:type="character" w:customStyle="1" w:styleId="DeltaViewInsertion">
    <w:name w:val="DeltaView Insertion"/>
    <w:uiPriority w:val="99"/>
    <w:qFormat/>
    <w:rsid w:val="00B27A8F"/>
    <w:rPr>
      <w:b/>
      <w:bCs/>
      <w:i/>
      <w:iCs/>
      <w:spacing w:val="0"/>
    </w:rPr>
  </w:style>
  <w:style w:type="character" w:customStyle="1" w:styleId="ListParagraphChar">
    <w:name w:val="List Paragraph Char"/>
    <w:link w:val="Akapitzlist2"/>
    <w:uiPriority w:val="99"/>
    <w:qFormat/>
    <w:locked/>
    <w:rsid w:val="00E81A9C"/>
  </w:style>
  <w:style w:type="character" w:customStyle="1" w:styleId="AkapitzlistZnak">
    <w:name w:val="Akapit z listą Znak"/>
    <w:link w:val="Akapitzlist"/>
    <w:qFormat/>
    <w:locked/>
    <w:rsid w:val="00545FF9"/>
  </w:style>
  <w:style w:type="character" w:customStyle="1" w:styleId="Nierozpoznanawzmianka1">
    <w:name w:val="Nierozpoznana wzmianka1"/>
    <w:uiPriority w:val="99"/>
    <w:semiHidden/>
    <w:qFormat/>
    <w:rsid w:val="0063294A"/>
    <w:rPr>
      <w:color w:val="000000"/>
      <w:shd w:val="clear" w:color="auto" w:fill="auto"/>
    </w:rPr>
  </w:style>
  <w:style w:type="character" w:customStyle="1" w:styleId="Nierozpoznanawzmianka2">
    <w:name w:val="Nierozpoznana wzmianka2"/>
    <w:uiPriority w:val="99"/>
    <w:semiHidden/>
    <w:qFormat/>
    <w:rsid w:val="0028553D"/>
    <w:rPr>
      <w:color w:val="000000"/>
      <w:shd w:val="clear" w:color="auto" w:fill="auto"/>
    </w:rPr>
  </w:style>
  <w:style w:type="character" w:customStyle="1" w:styleId="ListParagraphChar1">
    <w:name w:val="List Paragraph Char1"/>
    <w:link w:val="Akapitzlist1"/>
    <w:uiPriority w:val="99"/>
    <w:qFormat/>
    <w:locked/>
    <w:rsid w:val="00FE6305"/>
    <w:rPr>
      <w:rFonts w:eastAsia="Times New Roman"/>
    </w:rPr>
  </w:style>
  <w:style w:type="character" w:customStyle="1" w:styleId="Nierozpoznanawzmianka3">
    <w:name w:val="Nierozpoznana wzmianka3"/>
    <w:uiPriority w:val="99"/>
    <w:semiHidden/>
    <w:qFormat/>
    <w:rsid w:val="00307877"/>
    <w:rPr>
      <w:color w:val="000000"/>
      <w:shd w:val="clear" w:color="auto" w:fill="auto"/>
    </w:rPr>
  </w:style>
  <w:style w:type="character" w:customStyle="1" w:styleId="TytuZnak">
    <w:name w:val="Tytuł Znak"/>
    <w:link w:val="Tytu"/>
    <w:uiPriority w:val="99"/>
    <w:qFormat/>
    <w:locked/>
    <w:rsid w:val="00865F23"/>
    <w:rPr>
      <w:rFonts w:ascii="Cambria" w:hAnsi="Cambria" w:cs="Cambria"/>
      <w:caps/>
      <w:color w:val="4F81BD"/>
      <w:spacing w:val="10"/>
      <w:sz w:val="52"/>
      <w:szCs w:val="52"/>
    </w:rPr>
  </w:style>
  <w:style w:type="character" w:customStyle="1" w:styleId="PodtytuZnak">
    <w:name w:val="Podtytuł Znak"/>
    <w:link w:val="Podtytu"/>
    <w:uiPriority w:val="99"/>
    <w:qFormat/>
    <w:locked/>
    <w:rsid w:val="00865F23"/>
    <w:rPr>
      <w:caps/>
      <w:color w:val="595959"/>
      <w:spacing w:val="10"/>
      <w:sz w:val="21"/>
      <w:szCs w:val="21"/>
    </w:rPr>
  </w:style>
  <w:style w:type="character" w:styleId="Uwydatnienie">
    <w:name w:val="Emphasis"/>
    <w:uiPriority w:val="99"/>
    <w:qFormat/>
    <w:rsid w:val="00865F23"/>
    <w:rPr>
      <w:caps/>
      <w:color w:val="243F60"/>
      <w:spacing w:val="5"/>
    </w:rPr>
  </w:style>
  <w:style w:type="character" w:customStyle="1" w:styleId="CytatZnak">
    <w:name w:val="Cytat Znak"/>
    <w:link w:val="Cytat"/>
    <w:uiPriority w:val="99"/>
    <w:qFormat/>
    <w:locked/>
    <w:rsid w:val="00865F23"/>
    <w:rPr>
      <w:i/>
      <w:iCs/>
      <w:sz w:val="24"/>
      <w:szCs w:val="24"/>
    </w:rPr>
  </w:style>
  <w:style w:type="character" w:customStyle="1" w:styleId="CytatintensywnyZnak">
    <w:name w:val="Cytat intensywny Znak"/>
    <w:link w:val="Cytatintensywny"/>
    <w:uiPriority w:val="99"/>
    <w:qFormat/>
    <w:locked/>
    <w:rsid w:val="00865F23"/>
    <w:rPr>
      <w:color w:val="4F81BD"/>
      <w:sz w:val="24"/>
      <w:szCs w:val="24"/>
    </w:rPr>
  </w:style>
  <w:style w:type="character" w:styleId="Wyrnieniedelikatne">
    <w:name w:val="Subtle Emphasis"/>
    <w:uiPriority w:val="99"/>
    <w:qFormat/>
    <w:rsid w:val="00865F23"/>
    <w:rPr>
      <w:i/>
      <w:iCs/>
      <w:color w:val="243F60"/>
    </w:rPr>
  </w:style>
  <w:style w:type="character" w:styleId="Wyrnienieintensywne">
    <w:name w:val="Intense Emphasis"/>
    <w:uiPriority w:val="99"/>
    <w:qFormat/>
    <w:rsid w:val="00865F23"/>
    <w:rPr>
      <w:b/>
      <w:bCs/>
      <w:caps/>
      <w:color w:val="243F60"/>
      <w:spacing w:val="10"/>
    </w:rPr>
  </w:style>
  <w:style w:type="character" w:styleId="Odwoaniedelikatne">
    <w:name w:val="Subtle Reference"/>
    <w:uiPriority w:val="99"/>
    <w:qFormat/>
    <w:rsid w:val="00865F23"/>
    <w:rPr>
      <w:b/>
      <w:bCs/>
      <w:color w:val="4F81BD"/>
    </w:rPr>
  </w:style>
  <w:style w:type="character" w:styleId="Odwoanieintensywne">
    <w:name w:val="Intense Reference"/>
    <w:uiPriority w:val="99"/>
    <w:qFormat/>
    <w:rsid w:val="00865F23"/>
    <w:rPr>
      <w:b/>
      <w:bCs/>
      <w:i/>
      <w:iCs/>
      <w:caps/>
      <w:color w:val="4F81BD"/>
    </w:rPr>
  </w:style>
  <w:style w:type="character" w:styleId="Tytuksiki">
    <w:name w:val="Book Title"/>
    <w:uiPriority w:val="99"/>
    <w:qFormat/>
    <w:rsid w:val="00865F23"/>
    <w:rPr>
      <w:b/>
      <w:bCs/>
      <w:i/>
      <w:iCs/>
      <w:spacing w:val="0"/>
    </w:rPr>
  </w:style>
  <w:style w:type="character" w:customStyle="1" w:styleId="Znakiprzypiswkocowych">
    <w:name w:val="Znaki przypisów końcowych"/>
    <w:uiPriority w:val="99"/>
    <w:semiHidden/>
    <w:qFormat/>
    <w:rsid w:val="005C5857"/>
    <w:rPr>
      <w:vertAlign w:val="superscript"/>
    </w:rPr>
  </w:style>
  <w:style w:type="character" w:styleId="Odwoanieprzypisukocowego">
    <w:name w:val="endnote reference"/>
    <w:rPr>
      <w:vertAlign w:val="superscript"/>
    </w:rPr>
  </w:style>
  <w:style w:type="character" w:customStyle="1" w:styleId="alb">
    <w:name w:val="a_lb"/>
    <w:basedOn w:val="Domylnaczcionkaakapitu"/>
    <w:uiPriority w:val="99"/>
    <w:qFormat/>
    <w:rsid w:val="004B151D"/>
  </w:style>
  <w:style w:type="character" w:styleId="Nierozpoznanawzmianka">
    <w:name w:val="Unresolved Mention"/>
    <w:uiPriority w:val="99"/>
    <w:semiHidden/>
    <w:unhideWhenUsed/>
    <w:qFormat/>
    <w:rsid w:val="00B66A60"/>
    <w:rPr>
      <w:color w:val="605E5C"/>
      <w:shd w:val="clear" w:color="auto" w:fill="E1DFDD"/>
    </w:rPr>
  </w:style>
  <w:style w:type="paragraph" w:styleId="Nagwek">
    <w:name w:val="header"/>
    <w:basedOn w:val="Normalny"/>
    <w:next w:val="Tekstpodstawowy"/>
    <w:link w:val="NagwekZnak"/>
    <w:uiPriority w:val="99"/>
    <w:rsid w:val="00A16332"/>
    <w:pPr>
      <w:tabs>
        <w:tab w:val="center" w:pos="4536"/>
        <w:tab w:val="right" w:pos="9072"/>
      </w:tabs>
    </w:pPr>
  </w:style>
  <w:style w:type="paragraph" w:styleId="Tekstpodstawowy">
    <w:name w:val="Body Text"/>
    <w:basedOn w:val="Normalny"/>
    <w:link w:val="TekstpodstawowyZnak"/>
    <w:uiPriority w:val="99"/>
    <w:rsid w:val="00A16332"/>
    <w:pPr>
      <w:jc w:val="both"/>
    </w:pPr>
    <w:rPr>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uiPriority w:val="99"/>
    <w:qFormat/>
    <w:rsid w:val="00A16332"/>
    <w:rPr>
      <w:sz w:val="24"/>
      <w:szCs w:val="24"/>
    </w:rPr>
  </w:style>
  <w:style w:type="paragraph" w:customStyle="1" w:styleId="tyt">
    <w:name w:val="tyt"/>
    <w:basedOn w:val="Normalny"/>
    <w:uiPriority w:val="99"/>
    <w:qFormat/>
    <w:rsid w:val="000250F2"/>
    <w:pPr>
      <w:keepNext/>
      <w:spacing w:before="60" w:after="60"/>
      <w:jc w:val="center"/>
    </w:pPr>
    <w:rPr>
      <w:b/>
      <w:bCs/>
      <w:sz w:val="24"/>
      <w:szCs w:val="24"/>
      <w:lang w:eastAsia="ar-SA"/>
    </w:rPr>
  </w:style>
  <w:style w:type="paragraph" w:styleId="Akapitzlist">
    <w:name w:val="List Paragraph"/>
    <w:basedOn w:val="Normalny"/>
    <w:link w:val="AkapitzlistZnak"/>
    <w:qFormat/>
    <w:rsid w:val="00F6396B"/>
    <w:pPr>
      <w:ind w:left="720"/>
    </w:pPr>
  </w:style>
  <w:style w:type="paragraph" w:styleId="Tekstpodstawowywcity2">
    <w:name w:val="Body Text Indent 2"/>
    <w:basedOn w:val="Normalny"/>
    <w:link w:val="Tekstpodstawowywcity2Znak"/>
    <w:uiPriority w:val="99"/>
    <w:qFormat/>
    <w:rsid w:val="003000F4"/>
    <w:pPr>
      <w:spacing w:after="120" w:line="480" w:lineRule="auto"/>
      <w:ind w:left="283"/>
    </w:pPr>
  </w:style>
  <w:style w:type="paragraph" w:customStyle="1" w:styleId="Default">
    <w:name w:val="Default"/>
    <w:uiPriority w:val="99"/>
    <w:qFormat/>
    <w:rsid w:val="003000F4"/>
    <w:pPr>
      <w:suppressAutoHyphens/>
      <w:spacing w:before="100" w:after="200" w:line="276" w:lineRule="auto"/>
    </w:pPr>
    <w:rPr>
      <w:rFonts w:ascii="Arial" w:hAnsi="Arial" w:cs="Arial"/>
      <w:color w:val="000000"/>
      <w:sz w:val="24"/>
      <w:szCs w:val="24"/>
    </w:rPr>
  </w:style>
  <w:style w:type="paragraph" w:customStyle="1" w:styleId="Akapitzlist1">
    <w:name w:val="Akapit z listą1"/>
    <w:basedOn w:val="Normalny"/>
    <w:link w:val="ListParagraphChar1"/>
    <w:uiPriority w:val="99"/>
    <w:qFormat/>
    <w:rsid w:val="003000F4"/>
    <w:pPr>
      <w:ind w:left="720"/>
    </w:p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uiPriority w:val="99"/>
    <w:qFormat/>
    <w:rsid w:val="003000F4"/>
    <w:pPr>
      <w:spacing w:after="120"/>
    </w:pPr>
    <w:rPr>
      <w:sz w:val="16"/>
      <w:szCs w:val="16"/>
    </w:rPr>
  </w:style>
  <w:style w:type="paragraph" w:customStyle="1" w:styleId="Wyliczaniess">
    <w:name w:val="Wyliczanie ss"/>
    <w:uiPriority w:val="99"/>
    <w:qFormat/>
    <w:rsid w:val="003000F4"/>
    <w:pPr>
      <w:suppressAutoHyphens/>
      <w:spacing w:before="56" w:after="56" w:line="276" w:lineRule="auto"/>
      <w:ind w:left="340" w:hanging="340"/>
    </w:pPr>
    <w:rPr>
      <w:rFonts w:cs="Calibri"/>
      <w:color w:val="000000"/>
      <w:sz w:val="26"/>
      <w:szCs w:val="26"/>
    </w:rPr>
  </w:style>
  <w:style w:type="paragraph" w:customStyle="1" w:styleId="BodySingle">
    <w:name w:val="Body Single"/>
    <w:basedOn w:val="Normalny"/>
    <w:uiPriority w:val="99"/>
    <w:qFormat/>
    <w:rsid w:val="00145E37"/>
    <w:rPr>
      <w:rFonts w:ascii="Tms Rmn" w:hAnsi="Tms Rmn" w:cs="Tms Rmn"/>
    </w:rPr>
  </w:style>
  <w:style w:type="paragraph" w:styleId="Tekstdymka">
    <w:name w:val="Balloon Text"/>
    <w:basedOn w:val="Normalny"/>
    <w:link w:val="TekstdymkaZnak"/>
    <w:uiPriority w:val="99"/>
    <w:semiHidden/>
    <w:qFormat/>
    <w:rsid w:val="003A3019"/>
    <w:rPr>
      <w:rFonts w:ascii="Tahoma" w:hAnsi="Tahoma" w:cs="Tahoma"/>
      <w:sz w:val="16"/>
      <w:szCs w:val="16"/>
    </w:rPr>
  </w:style>
  <w:style w:type="paragraph" w:customStyle="1" w:styleId="Bezodstpw1">
    <w:name w:val="Bez odstępów1"/>
    <w:uiPriority w:val="99"/>
    <w:qFormat/>
    <w:rsid w:val="00EB24B7"/>
    <w:pPr>
      <w:suppressAutoHyphens/>
      <w:spacing w:before="100" w:after="200" w:line="276" w:lineRule="auto"/>
    </w:pPr>
    <w:rPr>
      <w:rFonts w:cs="Calibri"/>
      <w:sz w:val="22"/>
      <w:szCs w:val="22"/>
      <w:lang w:eastAsia="en-US"/>
    </w:rPr>
  </w:style>
  <w:style w:type="paragraph" w:customStyle="1" w:styleId="Kasia">
    <w:name w:val="Kasia"/>
    <w:basedOn w:val="Normalny"/>
    <w:uiPriority w:val="99"/>
    <w:qFormat/>
    <w:rsid w:val="00165E49"/>
    <w:pPr>
      <w:tabs>
        <w:tab w:val="left" w:pos="284"/>
      </w:tabs>
      <w:jc w:val="both"/>
    </w:pPr>
    <w:rPr>
      <w:sz w:val="24"/>
      <w:szCs w:val="24"/>
    </w:rPr>
  </w:style>
  <w:style w:type="paragraph" w:customStyle="1" w:styleId="StylArial10ptInterlinia15wiersza">
    <w:name w:val="Styl Arial 10 pt Interlinia:  15 wiersza"/>
    <w:basedOn w:val="Normalny"/>
    <w:uiPriority w:val="99"/>
    <w:qFormat/>
    <w:rsid w:val="00F44DF6"/>
    <w:pPr>
      <w:spacing w:line="360" w:lineRule="auto"/>
      <w:jc w:val="both"/>
    </w:pPr>
    <w:rPr>
      <w:rFonts w:ascii="Arial" w:hAnsi="Arial" w:cs="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rsid w:val="00F44DF6"/>
    <w:pPr>
      <w:numPr>
        <w:numId w:val="7"/>
      </w:numPr>
    </w:pPr>
  </w:style>
  <w:style w:type="paragraph" w:styleId="Tekstkomentarza">
    <w:name w:val="annotation text"/>
    <w:basedOn w:val="Normalny"/>
    <w:link w:val="TekstkomentarzaZnak"/>
    <w:uiPriority w:val="99"/>
    <w:semiHidden/>
    <w:qFormat/>
    <w:rsid w:val="00F44DF6"/>
    <w:rPr>
      <w:color w:val="000000"/>
      <w:u w:color="000000"/>
    </w:rPr>
  </w:style>
  <w:style w:type="paragraph" w:styleId="Tematkomentarza">
    <w:name w:val="annotation subject"/>
    <w:basedOn w:val="Tekstkomentarza"/>
    <w:next w:val="Tekstkomentarza"/>
    <w:link w:val="TematkomentarzaZnak"/>
    <w:uiPriority w:val="99"/>
    <w:semiHidden/>
    <w:qFormat/>
    <w:rsid w:val="00F44DF6"/>
    <w:rPr>
      <w:b/>
      <w:bCs/>
    </w:rPr>
  </w:style>
  <w:style w:type="paragraph" w:customStyle="1" w:styleId="AtekstROOS">
    <w:name w:val="A_tekst ROOS"/>
    <w:basedOn w:val="Normalny"/>
    <w:next w:val="Normalny"/>
    <w:link w:val="AtekstROOSZnak"/>
    <w:uiPriority w:val="99"/>
    <w:qFormat/>
    <w:rsid w:val="00031BFA"/>
    <w:pPr>
      <w:numPr>
        <w:numId w:val="9"/>
      </w:numPr>
      <w:tabs>
        <w:tab w:val="left" w:pos="284"/>
      </w:tabs>
      <w:spacing w:beforeAutospacing="1" w:afterAutospacing="1"/>
      <w:ind w:left="0" w:firstLine="284"/>
      <w:jc w:val="both"/>
    </w:pPr>
    <w:rPr>
      <w:rFonts w:ascii="Arial" w:hAnsi="Arial" w:cs="Arial"/>
    </w:rPr>
  </w:style>
  <w:style w:type="paragraph" w:customStyle="1" w:styleId="1wyliczenieROOS">
    <w:name w:val="1_wyliczenie _ROOS"/>
    <w:basedOn w:val="Normalny"/>
    <w:link w:val="1wyliczenieROOSZnak"/>
    <w:uiPriority w:val="99"/>
    <w:qFormat/>
    <w:rsid w:val="00031BFA"/>
    <w:pPr>
      <w:widowControl w:val="0"/>
      <w:numPr>
        <w:numId w:val="11"/>
      </w:numPr>
    </w:pPr>
    <w:rPr>
      <w:rFonts w:ascii="Arial" w:hAnsi="Arial" w:cs="Arial"/>
      <w:lang w:eastAsia="ar-SA"/>
    </w:rPr>
  </w:style>
  <w:style w:type="paragraph" w:customStyle="1" w:styleId="StylPunktWieksze">
    <w:name w:val="Styl Punkt Wieksze"/>
    <w:uiPriority w:val="99"/>
    <w:qFormat/>
    <w:rsid w:val="00031BFA"/>
    <w:pPr>
      <w:numPr>
        <w:numId w:val="10"/>
      </w:numPr>
      <w:tabs>
        <w:tab w:val="left" w:pos="397"/>
      </w:tabs>
      <w:suppressAutoHyphens/>
      <w:spacing w:before="100" w:after="200" w:line="360" w:lineRule="auto"/>
    </w:pPr>
    <w:rPr>
      <w:rFonts w:cs="Calibri"/>
      <w:sz w:val="24"/>
      <w:szCs w:val="24"/>
      <w:lang w:eastAsia="zh-CN"/>
    </w:rPr>
  </w:style>
  <w:style w:type="paragraph" w:customStyle="1" w:styleId="parametry">
    <w:name w:val="parametry"/>
    <w:basedOn w:val="Normalny"/>
    <w:uiPriority w:val="99"/>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uiPriority w:val="99"/>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uiPriority w:val="99"/>
    <w:qFormat/>
    <w:rsid w:val="00031BFA"/>
    <w:pPr>
      <w:spacing w:after="120"/>
      <w:ind w:left="283"/>
    </w:pPr>
    <w:rPr>
      <w:sz w:val="16"/>
      <w:szCs w:val="16"/>
    </w:rPr>
  </w:style>
  <w:style w:type="paragraph" w:customStyle="1" w:styleId="AtabelaROOS">
    <w:name w:val="A_tabela_ROOS"/>
    <w:basedOn w:val="Normalny"/>
    <w:link w:val="AtabelaROOSZnak"/>
    <w:uiPriority w:val="99"/>
    <w:qFormat/>
    <w:rsid w:val="00031BFA"/>
    <w:pPr>
      <w:tabs>
        <w:tab w:val="left" w:pos="284"/>
      </w:tabs>
      <w:spacing w:beforeAutospacing="1" w:afterAutospacing="1"/>
      <w:jc w:val="center"/>
    </w:pPr>
    <w:rPr>
      <w:rFonts w:ascii="Arial" w:hAnsi="Arial" w:cs="Arial"/>
      <w:sz w:val="18"/>
      <w:szCs w:val="18"/>
    </w:rPr>
  </w:style>
  <w:style w:type="paragraph" w:customStyle="1" w:styleId="wyliczanieZnak">
    <w:name w:val="– wyliczanie Znak"/>
    <w:basedOn w:val="Normalny"/>
    <w:uiPriority w:val="99"/>
    <w:qFormat/>
    <w:rsid w:val="00031BFA"/>
    <w:pPr>
      <w:widowControl w:val="0"/>
      <w:numPr>
        <w:numId w:val="12"/>
      </w:numPr>
      <w:spacing w:line="360" w:lineRule="auto"/>
    </w:pPr>
    <w:rPr>
      <w:rFonts w:ascii="Arial" w:hAnsi="Arial" w:cs="Arial"/>
      <w:sz w:val="22"/>
      <w:szCs w:val="22"/>
      <w:lang w:eastAsia="ar-SA"/>
    </w:rPr>
  </w:style>
  <w:style w:type="paragraph" w:styleId="Mapadokumentu">
    <w:name w:val="Document Map"/>
    <w:basedOn w:val="Normalny"/>
    <w:link w:val="MapadokumentuZnak"/>
    <w:uiPriority w:val="99"/>
    <w:semiHidden/>
    <w:qFormat/>
    <w:rsid w:val="00031BFA"/>
    <w:pPr>
      <w:shd w:val="clear" w:color="auto" w:fill="000080"/>
    </w:pPr>
    <w:rPr>
      <w:rFonts w:ascii="Tahoma" w:hAnsi="Tahoma" w:cs="Tahoma"/>
    </w:rPr>
  </w:style>
  <w:style w:type="paragraph" w:customStyle="1" w:styleId="numerowanie">
    <w:name w:val="numerowanie"/>
    <w:basedOn w:val="Normalny"/>
    <w:autoRedefine/>
    <w:uiPriority w:val="99"/>
    <w:qFormat/>
    <w:rsid w:val="00031BFA"/>
    <w:pPr>
      <w:numPr>
        <w:ilvl w:val="2"/>
        <w:numId w:val="1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ind w:left="283"/>
    </w:pPr>
    <w:rPr>
      <w:sz w:val="22"/>
      <w:szCs w:val="22"/>
      <w:lang w:eastAsia="en-US"/>
    </w:rPr>
  </w:style>
  <w:style w:type="paragraph" w:styleId="Poprawka">
    <w:name w:val="Revision"/>
    <w:uiPriority w:val="99"/>
    <w:semiHidden/>
    <w:qFormat/>
    <w:rsid w:val="00031BFA"/>
    <w:pPr>
      <w:suppressAutoHyphens/>
      <w:spacing w:before="100" w:after="200" w:line="276" w:lineRule="auto"/>
    </w:pPr>
    <w:rPr>
      <w:rFonts w:cs="Calibri"/>
      <w:sz w:val="22"/>
      <w:szCs w:val="22"/>
      <w:lang w:eastAsia="en-US"/>
    </w:rPr>
  </w:style>
  <w:style w:type="paragraph" w:customStyle="1" w:styleId="tekstost">
    <w:name w:val="tekst ost"/>
    <w:basedOn w:val="Normalny"/>
    <w:uiPriority w:val="99"/>
    <w:qFormat/>
    <w:rsid w:val="00031BFA"/>
    <w:pPr>
      <w:jc w:val="both"/>
      <w:textAlignment w:val="baseline"/>
    </w:pPr>
  </w:style>
  <w:style w:type="paragraph" w:styleId="Tekstprzypisudolnego">
    <w:name w:val="footnote text"/>
    <w:basedOn w:val="Normalny"/>
    <w:link w:val="TekstprzypisudolnegoZnak"/>
    <w:uiPriority w:val="99"/>
    <w:semiHidden/>
    <w:rsid w:val="00031BFA"/>
    <w:rPr>
      <w:lang w:eastAsia="en-US"/>
    </w:rPr>
  </w:style>
  <w:style w:type="paragraph" w:styleId="Nagwekindeksu">
    <w:name w:val="index heading"/>
    <w:basedOn w:val="Nagwek"/>
  </w:style>
  <w:style w:type="paragraph" w:styleId="Nagwekspisutreci">
    <w:name w:val="TOC Heading"/>
    <w:basedOn w:val="Nagwek1"/>
    <w:next w:val="Normalny"/>
    <w:uiPriority w:val="99"/>
    <w:qFormat/>
    <w:rsid w:val="00865F23"/>
    <w:pPr>
      <w:outlineLvl w:val="9"/>
    </w:pPr>
  </w:style>
  <w:style w:type="paragraph" w:styleId="Spistreci1">
    <w:name w:val="toc 1"/>
    <w:basedOn w:val="Normalny"/>
    <w:next w:val="Normalny"/>
    <w:autoRedefine/>
    <w:uiPriority w:val="99"/>
    <w:semiHidden/>
    <w:rsid w:val="00031BFA"/>
    <w:pPr>
      <w:spacing w:after="100"/>
    </w:pPr>
    <w:rPr>
      <w:sz w:val="22"/>
      <w:szCs w:val="22"/>
      <w:lang w:eastAsia="en-US"/>
    </w:rPr>
  </w:style>
  <w:style w:type="paragraph" w:styleId="Tekstprzypisukocowego">
    <w:name w:val="endnote text"/>
    <w:basedOn w:val="Normalny"/>
    <w:link w:val="TekstprzypisukocowegoZnak"/>
    <w:uiPriority w:val="99"/>
    <w:semiHidden/>
    <w:rsid w:val="00031BFA"/>
    <w:rPr>
      <w:lang w:eastAsia="en-US"/>
    </w:rPr>
  </w:style>
  <w:style w:type="paragraph" w:customStyle="1" w:styleId="WW-NormalnyWeb">
    <w:name w:val="WW-Normalny (Web)"/>
    <w:basedOn w:val="Normalny"/>
    <w:uiPriority w:val="99"/>
    <w:qFormat/>
    <w:rsid w:val="00031BFA"/>
    <w:pPr>
      <w:spacing w:after="119"/>
    </w:pPr>
    <w:rPr>
      <w:rFonts w:ascii="Arial Unicode MS" w:hAnsi="Arial Unicode MS" w:cs="Arial Unicode MS"/>
      <w:sz w:val="24"/>
      <w:szCs w:val="24"/>
    </w:rPr>
  </w:style>
  <w:style w:type="paragraph" w:customStyle="1" w:styleId="NormalBold">
    <w:name w:val="NormalBold"/>
    <w:basedOn w:val="Normalny"/>
    <w:link w:val="NormalBoldChar"/>
    <w:uiPriority w:val="99"/>
    <w:qFormat/>
    <w:rsid w:val="00B27A8F"/>
    <w:pPr>
      <w:widowControl w:val="0"/>
    </w:pPr>
    <w:rPr>
      <w:b/>
      <w:bCs/>
      <w:sz w:val="24"/>
      <w:szCs w:val="24"/>
      <w:lang w:eastAsia="en-GB"/>
    </w:rPr>
  </w:style>
  <w:style w:type="paragraph" w:customStyle="1" w:styleId="Text1">
    <w:name w:val="Text 1"/>
    <w:basedOn w:val="Normalny"/>
    <w:uiPriority w:val="99"/>
    <w:qFormat/>
    <w:rsid w:val="00B27A8F"/>
    <w:pPr>
      <w:spacing w:before="120" w:after="120"/>
      <w:ind w:left="850"/>
      <w:jc w:val="both"/>
    </w:pPr>
    <w:rPr>
      <w:sz w:val="24"/>
      <w:szCs w:val="24"/>
      <w:lang w:eastAsia="en-GB"/>
    </w:rPr>
  </w:style>
  <w:style w:type="paragraph" w:customStyle="1" w:styleId="NormalLeft">
    <w:name w:val="Normal Left"/>
    <w:basedOn w:val="Normalny"/>
    <w:uiPriority w:val="99"/>
    <w:qFormat/>
    <w:rsid w:val="00B27A8F"/>
    <w:pPr>
      <w:spacing w:before="120" w:after="120"/>
    </w:pPr>
    <w:rPr>
      <w:sz w:val="24"/>
      <w:szCs w:val="24"/>
      <w:lang w:eastAsia="en-GB"/>
    </w:rPr>
  </w:style>
  <w:style w:type="paragraph" w:customStyle="1" w:styleId="Tiret0">
    <w:name w:val="Tiret 0"/>
    <w:basedOn w:val="Normalny"/>
    <w:uiPriority w:val="99"/>
    <w:qFormat/>
    <w:rsid w:val="00B27A8F"/>
    <w:pPr>
      <w:numPr>
        <w:numId w:val="14"/>
      </w:numPr>
      <w:spacing w:before="120" w:after="120"/>
      <w:jc w:val="both"/>
    </w:pPr>
    <w:rPr>
      <w:sz w:val="24"/>
      <w:szCs w:val="24"/>
      <w:lang w:eastAsia="en-GB"/>
    </w:rPr>
  </w:style>
  <w:style w:type="paragraph" w:customStyle="1" w:styleId="Tiret1">
    <w:name w:val="Tiret 1"/>
    <w:basedOn w:val="Normalny"/>
    <w:uiPriority w:val="99"/>
    <w:qFormat/>
    <w:rsid w:val="00B27A8F"/>
    <w:pPr>
      <w:numPr>
        <w:numId w:val="15"/>
      </w:numPr>
      <w:spacing w:before="120" w:after="120"/>
      <w:jc w:val="both"/>
    </w:pPr>
    <w:rPr>
      <w:sz w:val="24"/>
      <w:szCs w:val="24"/>
      <w:lang w:eastAsia="en-GB"/>
    </w:rPr>
  </w:style>
  <w:style w:type="paragraph" w:customStyle="1" w:styleId="NumPar1">
    <w:name w:val="NumPar 1"/>
    <w:basedOn w:val="Normalny"/>
    <w:next w:val="Text1"/>
    <w:uiPriority w:val="99"/>
    <w:qFormat/>
    <w:rsid w:val="00B27A8F"/>
    <w:pPr>
      <w:numPr>
        <w:numId w:val="16"/>
      </w:numPr>
      <w:spacing w:before="120" w:after="120"/>
      <w:jc w:val="both"/>
    </w:pPr>
    <w:rPr>
      <w:sz w:val="24"/>
      <w:szCs w:val="24"/>
      <w:lang w:eastAsia="en-GB"/>
    </w:rPr>
  </w:style>
  <w:style w:type="paragraph" w:customStyle="1" w:styleId="NumPar2">
    <w:name w:val="NumPar 2"/>
    <w:basedOn w:val="Normalny"/>
    <w:next w:val="Text1"/>
    <w:uiPriority w:val="99"/>
    <w:qFormat/>
    <w:rsid w:val="00B27A8F"/>
    <w:pPr>
      <w:numPr>
        <w:ilvl w:val="1"/>
        <w:numId w:val="16"/>
      </w:numPr>
      <w:spacing w:before="120" w:after="120"/>
      <w:jc w:val="both"/>
    </w:pPr>
    <w:rPr>
      <w:sz w:val="24"/>
      <w:szCs w:val="24"/>
      <w:lang w:eastAsia="en-GB"/>
    </w:rPr>
  </w:style>
  <w:style w:type="paragraph" w:customStyle="1" w:styleId="NumPar3">
    <w:name w:val="NumPar 3"/>
    <w:basedOn w:val="Normalny"/>
    <w:next w:val="Text1"/>
    <w:uiPriority w:val="99"/>
    <w:qFormat/>
    <w:rsid w:val="00B27A8F"/>
    <w:pPr>
      <w:numPr>
        <w:ilvl w:val="2"/>
        <w:numId w:val="16"/>
      </w:numPr>
      <w:spacing w:before="120" w:after="120"/>
      <w:jc w:val="both"/>
    </w:pPr>
    <w:rPr>
      <w:sz w:val="24"/>
      <w:szCs w:val="24"/>
      <w:lang w:eastAsia="en-GB"/>
    </w:rPr>
  </w:style>
  <w:style w:type="paragraph" w:customStyle="1" w:styleId="NumPar4">
    <w:name w:val="NumPar 4"/>
    <w:basedOn w:val="Normalny"/>
    <w:next w:val="Text1"/>
    <w:uiPriority w:val="99"/>
    <w:qFormat/>
    <w:rsid w:val="00B27A8F"/>
    <w:pPr>
      <w:numPr>
        <w:ilvl w:val="3"/>
        <w:numId w:val="16"/>
      </w:numPr>
      <w:spacing w:before="120" w:after="120"/>
      <w:jc w:val="both"/>
    </w:pPr>
    <w:rPr>
      <w:sz w:val="24"/>
      <w:szCs w:val="24"/>
      <w:lang w:eastAsia="en-GB"/>
    </w:rPr>
  </w:style>
  <w:style w:type="paragraph" w:customStyle="1" w:styleId="ChapterTitle">
    <w:name w:val="ChapterTitle"/>
    <w:basedOn w:val="Normalny"/>
    <w:next w:val="Normalny"/>
    <w:uiPriority w:val="99"/>
    <w:qFormat/>
    <w:rsid w:val="00B27A8F"/>
    <w:pPr>
      <w:keepNext/>
      <w:spacing w:before="120" w:after="360"/>
      <w:jc w:val="center"/>
    </w:pPr>
    <w:rPr>
      <w:b/>
      <w:bCs/>
      <w:sz w:val="32"/>
      <w:szCs w:val="32"/>
      <w:lang w:eastAsia="en-GB"/>
    </w:rPr>
  </w:style>
  <w:style w:type="paragraph" w:customStyle="1" w:styleId="SectionTitle">
    <w:name w:val="SectionTitle"/>
    <w:basedOn w:val="Normalny"/>
    <w:next w:val="Nagwek1"/>
    <w:uiPriority w:val="99"/>
    <w:qFormat/>
    <w:rsid w:val="00B27A8F"/>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qFormat/>
    <w:rsid w:val="00B27A8F"/>
    <w:pPr>
      <w:spacing w:before="120" w:after="120"/>
      <w:jc w:val="center"/>
    </w:pPr>
    <w:rPr>
      <w:b/>
      <w:bCs/>
      <w:sz w:val="24"/>
      <w:szCs w:val="24"/>
      <w:u w:val="single"/>
      <w:lang w:eastAsia="en-GB"/>
    </w:rPr>
  </w:style>
  <w:style w:type="paragraph" w:customStyle="1" w:styleId="Akapitzlist2">
    <w:name w:val="Akapit z listą2"/>
    <w:basedOn w:val="Normalny"/>
    <w:link w:val="ListParagraphChar"/>
    <w:uiPriority w:val="99"/>
    <w:qFormat/>
    <w:rsid w:val="00E81A9C"/>
    <w:pPr>
      <w:ind w:left="708"/>
    </w:pPr>
  </w:style>
  <w:style w:type="paragraph" w:customStyle="1" w:styleId="Akapitzlist3">
    <w:name w:val="Akapit z listą3"/>
    <w:basedOn w:val="Normalny"/>
    <w:uiPriority w:val="99"/>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Standard">
    <w:name w:val="Standard"/>
    <w:qFormat/>
    <w:rsid w:val="00E32A6B"/>
    <w:pPr>
      <w:suppressAutoHyphens/>
      <w:spacing w:before="100" w:after="200" w:line="276" w:lineRule="auto"/>
      <w:textAlignment w:val="baseline"/>
    </w:pPr>
    <w:rPr>
      <w:rFonts w:cs="Calibri"/>
      <w:kern w:val="2"/>
      <w:lang w:eastAsia="zh-CN"/>
    </w:rPr>
  </w:style>
  <w:style w:type="paragraph" w:customStyle="1" w:styleId="caption1">
    <w:name w:val="caption1"/>
    <w:basedOn w:val="Normalny"/>
    <w:next w:val="Normalny"/>
    <w:uiPriority w:val="99"/>
    <w:qFormat/>
    <w:rsid w:val="00865F23"/>
    <w:rPr>
      <w:b/>
      <w:bCs/>
      <w:color w:val="365F91"/>
      <w:sz w:val="16"/>
      <w:szCs w:val="16"/>
    </w:rPr>
  </w:style>
  <w:style w:type="paragraph" w:styleId="Tytu">
    <w:name w:val="Title"/>
    <w:basedOn w:val="Normalny"/>
    <w:next w:val="Normalny"/>
    <w:link w:val="TytuZnak"/>
    <w:uiPriority w:val="99"/>
    <w:qFormat/>
    <w:rsid w:val="00865F23"/>
    <w:pPr>
      <w:spacing w:before="0" w:after="0"/>
    </w:pPr>
    <w:rPr>
      <w:rFonts w:ascii="Cambria" w:hAnsi="Cambria" w:cs="Cambria"/>
      <w:caps/>
      <w:color w:val="4F81BD"/>
      <w:spacing w:val="10"/>
      <w:sz w:val="52"/>
      <w:szCs w:val="52"/>
    </w:rPr>
  </w:style>
  <w:style w:type="paragraph" w:styleId="Podtytu">
    <w:name w:val="Subtitle"/>
    <w:basedOn w:val="Normalny"/>
    <w:next w:val="Normalny"/>
    <w:link w:val="PodtytuZnak"/>
    <w:uiPriority w:val="99"/>
    <w:qFormat/>
    <w:rsid w:val="00865F23"/>
    <w:pPr>
      <w:spacing w:before="0" w:after="500" w:line="240" w:lineRule="auto"/>
    </w:pPr>
    <w:rPr>
      <w:caps/>
      <w:color w:val="595959"/>
      <w:spacing w:val="10"/>
      <w:sz w:val="21"/>
      <w:szCs w:val="21"/>
    </w:rPr>
  </w:style>
  <w:style w:type="paragraph" w:styleId="Bezodstpw">
    <w:name w:val="No Spacing"/>
    <w:uiPriority w:val="99"/>
    <w:qFormat/>
    <w:rsid w:val="00865F23"/>
    <w:pPr>
      <w:suppressAutoHyphens/>
      <w:spacing w:before="100"/>
    </w:pPr>
    <w:rPr>
      <w:rFonts w:cs="Calibri"/>
    </w:rPr>
  </w:style>
  <w:style w:type="paragraph" w:styleId="Cytat">
    <w:name w:val="Quote"/>
    <w:basedOn w:val="Normalny"/>
    <w:next w:val="Normalny"/>
    <w:link w:val="CytatZnak"/>
    <w:uiPriority w:val="99"/>
    <w:qFormat/>
    <w:rsid w:val="00865F23"/>
    <w:rPr>
      <w:i/>
      <w:iCs/>
      <w:sz w:val="24"/>
      <w:szCs w:val="24"/>
    </w:rPr>
  </w:style>
  <w:style w:type="paragraph" w:styleId="Cytatintensywny">
    <w:name w:val="Intense Quote"/>
    <w:basedOn w:val="Normalny"/>
    <w:next w:val="Normalny"/>
    <w:link w:val="CytatintensywnyZnak"/>
    <w:uiPriority w:val="99"/>
    <w:qFormat/>
    <w:rsid w:val="00865F23"/>
    <w:pPr>
      <w:spacing w:before="240" w:after="240" w:line="240" w:lineRule="auto"/>
      <w:ind w:left="1080" w:right="1080"/>
      <w:jc w:val="center"/>
    </w:pPr>
    <w:rPr>
      <w:color w:val="4F81BD"/>
      <w:sz w:val="24"/>
      <w:szCs w:val="24"/>
    </w:rPr>
  </w:style>
  <w:style w:type="paragraph" w:customStyle="1" w:styleId="Zawartoramki">
    <w:name w:val="Zawartość ramki"/>
    <w:basedOn w:val="Normalny"/>
    <w:qFormat/>
  </w:style>
  <w:style w:type="numbering" w:customStyle="1" w:styleId="Lista41">
    <w:name w:val="Lista 41"/>
    <w:qFormat/>
    <w:rsid w:val="004C71CC"/>
  </w:style>
  <w:style w:type="numbering" w:customStyle="1" w:styleId="List8">
    <w:name w:val="List 8"/>
    <w:qFormat/>
    <w:rsid w:val="004C71CC"/>
  </w:style>
  <w:style w:type="numbering" w:customStyle="1" w:styleId="List6">
    <w:name w:val="List 6"/>
    <w:qFormat/>
    <w:rsid w:val="004C71CC"/>
  </w:style>
  <w:style w:type="numbering" w:customStyle="1" w:styleId="WW8Num38">
    <w:name w:val="WW8Num38"/>
    <w:qFormat/>
    <w:rsid w:val="004C71CC"/>
  </w:style>
  <w:style w:type="numbering" w:customStyle="1" w:styleId="Lista51">
    <w:name w:val="Lista 51"/>
    <w:qFormat/>
    <w:rsid w:val="004C71CC"/>
  </w:style>
  <w:style w:type="numbering" w:styleId="1ai">
    <w:name w:val="Outline List 1"/>
    <w:uiPriority w:val="99"/>
    <w:semiHidden/>
    <w:unhideWhenUsed/>
    <w:qFormat/>
    <w:rsid w:val="004C71CC"/>
  </w:style>
  <w:style w:type="numbering" w:customStyle="1" w:styleId="WW8Num5">
    <w:name w:val="WW8Num5"/>
    <w:qFormat/>
    <w:rsid w:val="004C71CC"/>
  </w:style>
  <w:style w:type="numbering" w:customStyle="1" w:styleId="List7">
    <w:name w:val="List 7"/>
    <w:qFormat/>
    <w:rsid w:val="004C71CC"/>
  </w:style>
  <w:style w:type="numbering" w:customStyle="1" w:styleId="List13">
    <w:name w:val="List 13"/>
    <w:qFormat/>
    <w:rsid w:val="004C71CC"/>
  </w:style>
  <w:style w:type="numbering" w:customStyle="1" w:styleId="List1">
    <w:name w:val="List 1"/>
    <w:qFormat/>
    <w:rsid w:val="004C71CC"/>
  </w:style>
  <w:style w:type="numbering" w:customStyle="1" w:styleId="Styl1">
    <w:name w:val="Styl1"/>
    <w:qFormat/>
    <w:rsid w:val="004C71CC"/>
  </w:style>
  <w:style w:type="numbering" w:customStyle="1" w:styleId="Lista31">
    <w:name w:val="Lista 31"/>
    <w:qFormat/>
    <w:rsid w:val="004C71CC"/>
  </w:style>
  <w:style w:type="numbering" w:customStyle="1" w:styleId="Lista21">
    <w:name w:val="Lista 21"/>
    <w:qFormat/>
    <w:rsid w:val="004C71CC"/>
  </w:style>
  <w:style w:type="numbering" w:customStyle="1" w:styleId="List14">
    <w:name w:val="List 14"/>
    <w:qFormat/>
    <w:rsid w:val="004C71CC"/>
  </w:style>
  <w:style w:type="numbering" w:customStyle="1" w:styleId="List12">
    <w:name w:val="List 12"/>
    <w:qFormat/>
    <w:rsid w:val="004C71CC"/>
  </w:style>
  <w:style w:type="numbering" w:customStyle="1" w:styleId="List10">
    <w:name w:val="List 10"/>
    <w:qFormat/>
    <w:rsid w:val="004C71CC"/>
  </w:style>
  <w:style w:type="numbering" w:customStyle="1" w:styleId="List0">
    <w:name w:val="List 0"/>
    <w:qFormat/>
    <w:rsid w:val="004C71CC"/>
  </w:style>
  <w:style w:type="numbering" w:customStyle="1" w:styleId="List11">
    <w:name w:val="List 11"/>
    <w:qFormat/>
    <w:rsid w:val="004C71CC"/>
  </w:style>
  <w:style w:type="numbering" w:customStyle="1" w:styleId="List9">
    <w:name w:val="List 9"/>
    <w:qFormat/>
    <w:rsid w:val="004C71CC"/>
  </w:style>
  <w:style w:type="table" w:styleId="Tabela-Siatka">
    <w:name w:val="Table Grid"/>
    <w:basedOn w:val="Standardowy"/>
    <w:uiPriority w:val="9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rsid w:val="00F44DF6"/>
    <w:pPr>
      <w:suppressAutoHyphens/>
      <w:spacing w:before="100" w:after="200" w:line="276" w:lineRule="auto"/>
    </w:pPr>
    <w:tblPr>
      <w:tblCellMar>
        <w:top w:w="0" w:type="dxa"/>
        <w:left w:w="0" w:type="dxa"/>
        <w:bottom w:w="0" w:type="dxa"/>
        <w:right w:w="0" w:type="dxa"/>
      </w:tblCellMar>
    </w:tblPr>
  </w:style>
  <w:style w:type="table" w:customStyle="1" w:styleId="Tabela-Siatka1">
    <w:name w:val="Tabela - Siatka1"/>
    <w:uiPriority w:val="99"/>
    <w:rsid w:val="00375C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632D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erownik@mzukgubin.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uro@mzukgubin.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2841</TotalTime>
  <Pages>34</Pages>
  <Words>12805</Words>
  <Characters>76831</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Anna Marek</cp:lastModifiedBy>
  <cp:revision>234</cp:revision>
  <cp:lastPrinted>2025-12-10T09:46:00Z</cp:lastPrinted>
  <dcterms:created xsi:type="dcterms:W3CDTF">2022-12-01T11:00:00Z</dcterms:created>
  <dcterms:modified xsi:type="dcterms:W3CDTF">2025-12-10T10:05:00Z</dcterms:modified>
  <dc:language>pl-PL</dc:language>
</cp:coreProperties>
</file>